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F6ED" w14:textId="2615F8E1" w:rsidR="00D30697" w:rsidRPr="00E75093" w:rsidRDefault="00D30697" w:rsidP="00FA0B16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E75093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4EF92B6C" w14:textId="77777777" w:rsidR="00CD4A24" w:rsidRPr="00CD4A24" w:rsidRDefault="00CD4A24" w:rsidP="00FA0B16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D4A24">
        <w:rPr>
          <w:b/>
          <w:sz w:val="24"/>
          <w:szCs w:val="24"/>
          <w:lang w:val="kk-KZ"/>
        </w:rPr>
        <w:t>о соискателе ученого звания</w:t>
      </w:r>
    </w:p>
    <w:p w14:paraId="01F26BF4" w14:textId="22FC5148" w:rsidR="00B115DD" w:rsidRDefault="00CD4A24" w:rsidP="00FA0B16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5522F0">
        <w:rPr>
          <w:b/>
          <w:sz w:val="24"/>
          <w:szCs w:val="24"/>
          <w:lang w:val="kk-KZ"/>
        </w:rPr>
        <w:t>ассоци</w:t>
      </w:r>
      <w:r w:rsidR="007D01C0">
        <w:rPr>
          <w:b/>
          <w:sz w:val="24"/>
          <w:szCs w:val="24"/>
          <w:lang w:val="kk-KZ"/>
        </w:rPr>
        <w:t>и</w:t>
      </w:r>
      <w:r w:rsidRPr="005522F0">
        <w:rPr>
          <w:b/>
          <w:sz w:val="24"/>
          <w:szCs w:val="24"/>
          <w:lang w:val="kk-KZ"/>
        </w:rPr>
        <w:t>рованн</w:t>
      </w:r>
      <w:r w:rsidR="00E50C45">
        <w:rPr>
          <w:b/>
          <w:sz w:val="24"/>
          <w:szCs w:val="24"/>
          <w:lang w:val="kk-KZ"/>
        </w:rPr>
        <w:t>ого</w:t>
      </w:r>
      <w:r w:rsidRPr="005522F0">
        <w:rPr>
          <w:b/>
          <w:sz w:val="24"/>
          <w:szCs w:val="24"/>
          <w:lang w:val="kk-KZ"/>
        </w:rPr>
        <w:t xml:space="preserve"> профессор</w:t>
      </w:r>
      <w:r w:rsidR="00E50C45">
        <w:rPr>
          <w:b/>
          <w:sz w:val="24"/>
          <w:szCs w:val="24"/>
          <w:lang w:val="kk-KZ"/>
        </w:rPr>
        <w:t>а (доцента)</w:t>
      </w:r>
      <w:r w:rsidR="00042D99">
        <w:rPr>
          <w:b/>
          <w:sz w:val="24"/>
          <w:szCs w:val="24"/>
          <w:lang w:val="kk-KZ"/>
        </w:rPr>
        <w:t xml:space="preserve"> </w:t>
      </w:r>
      <w:r w:rsidR="00E75093">
        <w:rPr>
          <w:b/>
          <w:sz w:val="24"/>
          <w:szCs w:val="24"/>
          <w:lang w:val="kk-KZ"/>
        </w:rPr>
        <w:t xml:space="preserve">по специальности </w:t>
      </w:r>
    </w:p>
    <w:p w14:paraId="17D105F3" w14:textId="05D977C5" w:rsidR="00EA59DE" w:rsidRPr="00CD4A24" w:rsidRDefault="00F60103" w:rsidP="00FA0B16">
      <w:pPr>
        <w:spacing w:after="0" w:line="240" w:lineRule="auto"/>
        <w:jc w:val="center"/>
        <w:rPr>
          <w:sz w:val="28"/>
          <w:szCs w:val="28"/>
          <w:lang w:val="kk-KZ"/>
        </w:rPr>
      </w:pPr>
      <w:r>
        <w:rPr>
          <w:b/>
          <w:color w:val="000000"/>
          <w:sz w:val="24"/>
          <w:szCs w:val="24"/>
          <w:lang w:val="ru-RU"/>
        </w:rPr>
        <w:t>«</w:t>
      </w:r>
      <w:r w:rsidR="00EA7186" w:rsidRPr="00EA7186">
        <w:rPr>
          <w:b/>
          <w:color w:val="000000"/>
          <w:sz w:val="24"/>
          <w:szCs w:val="24"/>
          <w:lang w:val="ru-RU"/>
        </w:rPr>
        <w:t>50300 Образование</w:t>
      </w:r>
      <w:r>
        <w:rPr>
          <w:b/>
          <w:color w:val="000000"/>
          <w:sz w:val="24"/>
          <w:szCs w:val="24"/>
          <w:lang w:val="ru-RU"/>
        </w:rPr>
        <w:t>»</w:t>
      </w:r>
    </w:p>
    <w:p w14:paraId="7166882E" w14:textId="4BCF45D3" w:rsidR="00D30697" w:rsidRDefault="00D30697" w:rsidP="00D30697">
      <w:pPr>
        <w:spacing w:after="0"/>
        <w:jc w:val="center"/>
        <w:rPr>
          <w:sz w:val="24"/>
          <w:szCs w:val="24"/>
          <w:lang w:val="ru-RU"/>
        </w:rPr>
      </w:pPr>
    </w:p>
    <w:tbl>
      <w:tblPr>
        <w:tblStyle w:val="a3"/>
        <w:tblW w:w="10887" w:type="dxa"/>
        <w:tblInd w:w="-856" w:type="dxa"/>
        <w:tblLook w:val="04A0" w:firstRow="1" w:lastRow="0" w:firstColumn="1" w:lastColumn="0" w:noHBand="0" w:noVBand="1"/>
      </w:tblPr>
      <w:tblGrid>
        <w:gridCol w:w="562"/>
        <w:gridCol w:w="3946"/>
        <w:gridCol w:w="6379"/>
      </w:tblGrid>
      <w:tr w:rsidR="000A6A2B" w:rsidRPr="00EA7137" w14:paraId="122E3D8D" w14:textId="77777777" w:rsidTr="003514BE">
        <w:tc>
          <w:tcPr>
            <w:tcW w:w="562" w:type="dxa"/>
            <w:vAlign w:val="center"/>
          </w:tcPr>
          <w:p w14:paraId="6D29F069" w14:textId="59B43543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  <w:vAlign w:val="center"/>
          </w:tcPr>
          <w:p w14:paraId="7CF8EFF1" w14:textId="0E89CF4F" w:rsidR="000A6A2B" w:rsidRPr="006139D5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 xml:space="preserve">Фамилия, </w:t>
            </w:r>
            <w:r w:rsidR="00037F50" w:rsidRPr="005102A1">
              <w:rPr>
                <w:color w:val="000000"/>
                <w:sz w:val="24"/>
                <w:szCs w:val="24"/>
                <w:lang w:val="ru-RU"/>
              </w:rPr>
              <w:t xml:space="preserve">Имя, Отчество </w:t>
            </w:r>
          </w:p>
        </w:tc>
        <w:tc>
          <w:tcPr>
            <w:tcW w:w="6379" w:type="dxa"/>
            <w:vAlign w:val="center"/>
          </w:tcPr>
          <w:p w14:paraId="7519DDDE" w14:textId="0546132C" w:rsidR="000A6A2B" w:rsidRPr="006434E5" w:rsidRDefault="00042D99" w:rsidP="0081110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Мұхамбет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Жасын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Серікбайұлы</w:t>
            </w:r>
            <w:proofErr w:type="spellEnd"/>
          </w:p>
        </w:tc>
      </w:tr>
      <w:tr w:rsidR="000A6A2B" w:rsidRPr="003D56E6" w14:paraId="63BF7A4D" w14:textId="77777777" w:rsidTr="003514BE">
        <w:trPr>
          <w:trHeight w:val="2607"/>
        </w:trPr>
        <w:tc>
          <w:tcPr>
            <w:tcW w:w="562" w:type="dxa"/>
            <w:vAlign w:val="center"/>
          </w:tcPr>
          <w:p w14:paraId="45A2B4E8" w14:textId="501A71A8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46" w:type="dxa"/>
            <w:vAlign w:val="center"/>
          </w:tcPr>
          <w:p w14:paraId="0E030E1D" w14:textId="2693CCA4" w:rsidR="001A729C" w:rsidRPr="00C946AF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5102A1">
              <w:rPr>
                <w:color w:val="000000"/>
                <w:sz w:val="24"/>
                <w:szCs w:val="24"/>
              </w:rPr>
              <w:t>PhD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5102A1">
              <w:rPr>
                <w:color w:val="000000"/>
                <w:sz w:val="24"/>
                <w:szCs w:val="24"/>
              </w:rPr>
              <w:t>PhD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5102A1">
              <w:rPr>
                <w:color w:val="000000"/>
                <w:sz w:val="24"/>
                <w:szCs w:val="24"/>
              </w:rPr>
              <w:t>PhD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6379" w:type="dxa"/>
            <w:vAlign w:val="center"/>
          </w:tcPr>
          <w:p w14:paraId="027B7C93" w14:textId="2A2EC4D9" w:rsidR="002D3DBD" w:rsidRPr="005102A1" w:rsidRDefault="00CA7D8F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Д</w:t>
            </w:r>
            <w:r w:rsidR="002D3DBD" w:rsidRPr="00FA0B16">
              <w:rPr>
                <w:bCs/>
                <w:sz w:val="24"/>
                <w:szCs w:val="24"/>
                <w:lang w:val="ru-RU"/>
              </w:rPr>
              <w:t>октор (</w:t>
            </w:r>
            <w:r w:rsidR="002D3DBD" w:rsidRPr="00FA0B16">
              <w:rPr>
                <w:bCs/>
                <w:sz w:val="24"/>
                <w:szCs w:val="24"/>
              </w:rPr>
              <w:t>PhD</w:t>
            </w:r>
            <w:r w:rsidR="002D3DBD" w:rsidRPr="00FA0B16">
              <w:rPr>
                <w:bCs/>
                <w:sz w:val="24"/>
                <w:szCs w:val="24"/>
                <w:lang w:val="ru-RU"/>
              </w:rPr>
              <w:t>)</w:t>
            </w:r>
            <w:r w:rsidR="002D3DBD" w:rsidRPr="005102A1">
              <w:rPr>
                <w:b/>
                <w:sz w:val="24"/>
                <w:szCs w:val="24"/>
                <w:lang w:val="ru-RU"/>
              </w:rPr>
              <w:t xml:space="preserve"> </w:t>
            </w:r>
            <w:r w:rsidR="002D3DBD" w:rsidRPr="00054AA1">
              <w:rPr>
                <w:bCs/>
                <w:sz w:val="24"/>
                <w:szCs w:val="24"/>
                <w:lang w:val="ru-RU"/>
              </w:rPr>
              <w:t>по</w:t>
            </w:r>
            <w:r w:rsidR="002D3DBD" w:rsidRPr="005102A1">
              <w:rPr>
                <w:b/>
                <w:sz w:val="24"/>
                <w:szCs w:val="24"/>
                <w:lang w:val="ru-RU"/>
              </w:rPr>
              <w:t xml:space="preserve"> </w:t>
            </w:r>
            <w:r w:rsidR="002D3DBD" w:rsidRPr="005102A1">
              <w:rPr>
                <w:sz w:val="24"/>
                <w:szCs w:val="24"/>
                <w:lang w:val="ru-RU"/>
              </w:rPr>
              <w:t>специальности</w:t>
            </w:r>
            <w:r w:rsidR="009878AA">
              <w:rPr>
                <w:sz w:val="24"/>
                <w:szCs w:val="24"/>
                <w:lang w:val="ru-RU"/>
              </w:rPr>
              <w:t xml:space="preserve"> 6</w:t>
            </w:r>
            <w:r w:rsidR="009878AA">
              <w:rPr>
                <w:sz w:val="24"/>
                <w:szCs w:val="24"/>
              </w:rPr>
              <w:t>D</w:t>
            </w:r>
            <w:r w:rsidR="009878AA" w:rsidRPr="009878AA">
              <w:rPr>
                <w:sz w:val="24"/>
                <w:szCs w:val="24"/>
                <w:lang w:val="ru-RU"/>
              </w:rPr>
              <w:t>010800</w:t>
            </w:r>
            <w:r w:rsidR="002D3DBD" w:rsidRPr="005102A1">
              <w:rPr>
                <w:sz w:val="24"/>
                <w:szCs w:val="24"/>
                <w:lang w:val="ru-RU"/>
              </w:rPr>
              <w:t xml:space="preserve"> </w:t>
            </w:r>
            <w:r w:rsidR="002D3DBD" w:rsidRPr="005102A1">
              <w:rPr>
                <w:sz w:val="24"/>
                <w:szCs w:val="24"/>
                <w:lang w:val="kk-KZ"/>
              </w:rPr>
              <w:t>«</w:t>
            </w:r>
            <w:r w:rsidR="00042D99">
              <w:rPr>
                <w:sz w:val="24"/>
                <w:szCs w:val="24"/>
                <w:lang w:val="ru-RU"/>
              </w:rPr>
              <w:t>Физическая культура и спорт</w:t>
            </w:r>
            <w:r w:rsidR="002D3DBD" w:rsidRPr="005102A1">
              <w:rPr>
                <w:sz w:val="24"/>
                <w:szCs w:val="24"/>
                <w:lang w:val="ru-RU"/>
              </w:rPr>
              <w:t>» (</w:t>
            </w:r>
            <w:r w:rsidR="009878AA">
              <w:rPr>
                <w:sz w:val="24"/>
                <w:szCs w:val="24"/>
                <w:lang w:val="kk-KZ"/>
              </w:rPr>
              <w:t xml:space="preserve">диплом </w:t>
            </w:r>
            <w:r w:rsidR="009878AA">
              <w:rPr>
                <w:sz w:val="24"/>
                <w:szCs w:val="24"/>
              </w:rPr>
              <w:t>PHD</w:t>
            </w:r>
            <w:r w:rsidR="009878AA" w:rsidRPr="009878AA">
              <w:rPr>
                <w:sz w:val="24"/>
                <w:szCs w:val="24"/>
                <w:lang w:val="ru-RU"/>
              </w:rPr>
              <w:t xml:space="preserve"> 00022806131 </w:t>
            </w:r>
            <w:r w:rsidR="009878AA">
              <w:rPr>
                <w:sz w:val="24"/>
                <w:szCs w:val="24"/>
                <w:lang w:val="kk-KZ"/>
              </w:rPr>
              <w:t xml:space="preserve">рег. </w:t>
            </w:r>
            <w:r w:rsidR="009878AA">
              <w:rPr>
                <w:sz w:val="24"/>
                <w:szCs w:val="24"/>
                <w:lang w:val="ru-RU"/>
              </w:rPr>
              <w:t xml:space="preserve">№ 1 </w:t>
            </w:r>
            <w:r w:rsidR="0042044C" w:rsidRPr="005102A1">
              <w:rPr>
                <w:sz w:val="24"/>
                <w:szCs w:val="24"/>
                <w:lang w:val="ru-RU"/>
              </w:rPr>
              <w:t>Решением</w:t>
            </w:r>
            <w:r w:rsidR="00042D99">
              <w:rPr>
                <w:sz w:val="24"/>
                <w:szCs w:val="24"/>
                <w:lang w:val="ru-RU"/>
              </w:rPr>
              <w:t xml:space="preserve"> Комитета по обеспечению качества в сфере образования и науки Министерства науки и высшего образования Республики Казахстан от 29 марта 2022 года, приказ №110</w:t>
            </w:r>
            <w:r w:rsidR="002D3DBD" w:rsidRPr="005102A1">
              <w:rPr>
                <w:sz w:val="24"/>
                <w:szCs w:val="24"/>
                <w:lang w:val="ru-RU"/>
              </w:rPr>
              <w:t xml:space="preserve">) </w:t>
            </w:r>
          </w:p>
          <w:p w14:paraId="021BE060" w14:textId="77777777" w:rsidR="002D3DBD" w:rsidRPr="005102A1" w:rsidRDefault="002D3DBD" w:rsidP="00811108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6411C3E" w14:textId="19171BD7" w:rsidR="00690A4B" w:rsidRPr="005102A1" w:rsidRDefault="00690A4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A6A2B" w:rsidRPr="00EA7137" w14:paraId="72F68268" w14:textId="77777777" w:rsidTr="003514BE">
        <w:tc>
          <w:tcPr>
            <w:tcW w:w="562" w:type="dxa"/>
            <w:vAlign w:val="center"/>
          </w:tcPr>
          <w:p w14:paraId="39239EA6" w14:textId="6D5D80A3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46" w:type="dxa"/>
            <w:vAlign w:val="center"/>
          </w:tcPr>
          <w:p w14:paraId="268A1E0C" w14:textId="021752F0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6379" w:type="dxa"/>
            <w:vAlign w:val="center"/>
          </w:tcPr>
          <w:p w14:paraId="1BAF80BD" w14:textId="6CF369B0" w:rsidR="00FB38FE" w:rsidRPr="005102A1" w:rsidRDefault="00CD4A24" w:rsidP="00811108">
            <w:pPr>
              <w:spacing w:after="0" w:line="240" w:lineRule="auto"/>
              <w:rPr>
                <w:sz w:val="24"/>
                <w:szCs w:val="24"/>
                <w:lang w:val="ru-RU" w:eastAsia="ko-KR"/>
              </w:rPr>
            </w:pPr>
            <w:r w:rsidRPr="005102A1">
              <w:rPr>
                <w:b/>
                <w:sz w:val="24"/>
                <w:szCs w:val="24"/>
                <w:lang w:val="ru-RU" w:eastAsia="ko-KR"/>
              </w:rPr>
              <w:t>-</w:t>
            </w:r>
          </w:p>
        </w:tc>
      </w:tr>
      <w:tr w:rsidR="000A6A2B" w:rsidRPr="00E33835" w14:paraId="3F39FA95" w14:textId="77777777" w:rsidTr="003514BE">
        <w:tc>
          <w:tcPr>
            <w:tcW w:w="562" w:type="dxa"/>
            <w:vAlign w:val="center"/>
          </w:tcPr>
          <w:p w14:paraId="5E22FEA5" w14:textId="2D59810F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46" w:type="dxa"/>
            <w:vAlign w:val="center"/>
          </w:tcPr>
          <w:p w14:paraId="327CCED0" w14:textId="77777777" w:rsidR="00EA59DE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 xml:space="preserve">Почетное </w:t>
            </w:r>
            <w:proofErr w:type="spellStart"/>
            <w:r w:rsidRPr="005102A1">
              <w:rPr>
                <w:color w:val="000000"/>
                <w:sz w:val="24"/>
                <w:szCs w:val="24"/>
                <w:lang w:val="ru-RU"/>
              </w:rPr>
              <w:t>звани</w:t>
            </w:r>
            <w:proofErr w:type="spellEnd"/>
            <w:r w:rsidRPr="005102A1">
              <w:rPr>
                <w:color w:val="000000"/>
                <w:sz w:val="24"/>
                <w:szCs w:val="24"/>
              </w:rPr>
              <w:t xml:space="preserve">е, </w:t>
            </w:r>
          </w:p>
          <w:p w14:paraId="7F8FE192" w14:textId="7916C4D8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102A1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510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2A1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6379" w:type="dxa"/>
            <w:vAlign w:val="center"/>
          </w:tcPr>
          <w:p w14:paraId="4DCD91E1" w14:textId="47E1602D" w:rsidR="00577F2C" w:rsidRPr="005102A1" w:rsidRDefault="00FA0B16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A6A2B" w:rsidRPr="006F334E" w14:paraId="782BAC88" w14:textId="77777777" w:rsidTr="003514BE">
        <w:tc>
          <w:tcPr>
            <w:tcW w:w="562" w:type="dxa"/>
            <w:vAlign w:val="center"/>
          </w:tcPr>
          <w:p w14:paraId="6CFF1155" w14:textId="4D3A677E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46" w:type="dxa"/>
            <w:vAlign w:val="center"/>
          </w:tcPr>
          <w:p w14:paraId="1048E524" w14:textId="54A13752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379" w:type="dxa"/>
            <w:vAlign w:val="center"/>
          </w:tcPr>
          <w:p w14:paraId="61F82238" w14:textId="77777777" w:rsidR="00F81D20" w:rsidRDefault="00F81D20" w:rsidP="00F81D20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i/>
                <w:iCs/>
                <w:sz w:val="24"/>
                <w:szCs w:val="24"/>
                <w:lang w:val="ru-RU"/>
              </w:rPr>
              <w:t xml:space="preserve">И.о. ассоциированный профессор </w:t>
            </w:r>
            <w:r>
              <w:rPr>
                <w:bCs/>
                <w:sz w:val="24"/>
                <w:szCs w:val="24"/>
                <w:lang w:val="ru-RU"/>
              </w:rPr>
              <w:t xml:space="preserve">кафедры </w:t>
            </w:r>
            <w:r w:rsidRPr="005102A1">
              <w:rPr>
                <w:bCs/>
                <w:sz w:val="24"/>
                <w:szCs w:val="24"/>
                <w:lang w:val="ru-RU"/>
              </w:rPr>
              <w:t>«</w:t>
            </w:r>
            <w:r w:rsidRPr="009878AA">
              <w:rPr>
                <w:bCs/>
                <w:sz w:val="24"/>
                <w:szCs w:val="24"/>
                <w:lang w:val="ru-RU"/>
              </w:rPr>
              <w:t>Лёгкой атлетики, зимних и сложно-технических видов спорта</w:t>
            </w:r>
            <w:r w:rsidRPr="005102A1">
              <w:rPr>
                <w:bCs/>
                <w:sz w:val="24"/>
                <w:szCs w:val="24"/>
                <w:lang w:val="ru-RU"/>
              </w:rPr>
              <w:t>»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КазАСТ</w:t>
            </w:r>
            <w:proofErr w:type="spellEnd"/>
            <w:r w:rsidRPr="005102A1">
              <w:rPr>
                <w:bCs/>
                <w:sz w:val="24"/>
                <w:szCs w:val="24"/>
                <w:lang w:val="ru-RU"/>
              </w:rPr>
              <w:t xml:space="preserve"> Приказ №</w:t>
            </w:r>
            <w:r>
              <w:rPr>
                <w:bCs/>
                <w:sz w:val="24"/>
                <w:szCs w:val="24"/>
                <w:lang w:val="ru-RU"/>
              </w:rPr>
              <w:t xml:space="preserve"> 89К от 25.</w:t>
            </w:r>
            <w:r w:rsidRPr="005102A1">
              <w:rPr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  <w:lang w:val="ru-RU"/>
              </w:rPr>
              <w:t>5</w:t>
            </w:r>
            <w:r w:rsidRPr="005102A1">
              <w:rPr>
                <w:bCs/>
                <w:sz w:val="24"/>
                <w:szCs w:val="24"/>
                <w:lang w:val="ru-RU"/>
              </w:rPr>
              <w:t>.20</w:t>
            </w:r>
            <w:r>
              <w:rPr>
                <w:bCs/>
                <w:sz w:val="24"/>
                <w:szCs w:val="24"/>
                <w:lang w:val="ru-RU"/>
              </w:rPr>
              <w:t>22 г.</w:t>
            </w:r>
          </w:p>
          <w:p w14:paraId="0745A646" w14:textId="77777777" w:rsidR="00F81D20" w:rsidRDefault="00F81D20" w:rsidP="00F81D20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i/>
                <w:iCs/>
                <w:sz w:val="24"/>
                <w:szCs w:val="24"/>
                <w:lang w:val="ru-RU"/>
              </w:rPr>
              <w:t xml:space="preserve">Директор </w:t>
            </w:r>
            <w:r w:rsidRPr="009878AA">
              <w:rPr>
                <w:bCs/>
                <w:sz w:val="24"/>
                <w:szCs w:val="24"/>
                <w:lang w:val="ru-RU"/>
              </w:rPr>
              <w:t>департамент</w:t>
            </w:r>
            <w:r>
              <w:rPr>
                <w:bCs/>
                <w:sz w:val="24"/>
                <w:szCs w:val="24"/>
                <w:lang w:val="ru-RU"/>
              </w:rPr>
              <w:t>а</w:t>
            </w:r>
            <w:r w:rsidRPr="009878AA">
              <w:rPr>
                <w:bCs/>
                <w:sz w:val="24"/>
                <w:szCs w:val="24"/>
                <w:lang w:val="ru-RU"/>
              </w:rPr>
              <w:t xml:space="preserve"> «Спортивное образование и коучинг»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9878AA">
              <w:rPr>
                <w:lang w:val="ru-RU"/>
              </w:rPr>
              <w:t xml:space="preserve"> </w:t>
            </w:r>
            <w:r w:rsidRPr="009878AA">
              <w:rPr>
                <w:bCs/>
                <w:sz w:val="24"/>
                <w:szCs w:val="24"/>
                <w:lang w:val="ru-RU"/>
              </w:rPr>
              <w:t xml:space="preserve">Академия физической культуры и массового спорта 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Приказ </w:t>
            </w:r>
            <w:r>
              <w:rPr>
                <w:bCs/>
                <w:sz w:val="24"/>
                <w:szCs w:val="24"/>
                <w:lang w:val="ru-RU"/>
              </w:rPr>
              <w:t>№ 198 Ж/</w:t>
            </w:r>
            <w:r>
              <w:rPr>
                <w:bCs/>
                <w:sz w:val="24"/>
                <w:szCs w:val="24"/>
                <w:lang w:val="kk-KZ"/>
              </w:rPr>
              <w:t xml:space="preserve">Қ </w:t>
            </w:r>
            <w:r>
              <w:rPr>
                <w:bCs/>
                <w:sz w:val="24"/>
                <w:szCs w:val="24"/>
                <w:lang w:val="ru-RU"/>
              </w:rPr>
              <w:t>от 14</w:t>
            </w:r>
            <w:r w:rsidRPr="005102A1">
              <w:rPr>
                <w:bCs/>
                <w:sz w:val="24"/>
                <w:szCs w:val="24"/>
                <w:lang w:val="ru-RU"/>
              </w:rPr>
              <w:t>.0</w:t>
            </w:r>
            <w:r>
              <w:rPr>
                <w:bCs/>
                <w:sz w:val="24"/>
                <w:szCs w:val="24"/>
                <w:lang w:val="ru-RU"/>
              </w:rPr>
              <w:t>9</w:t>
            </w:r>
            <w:r w:rsidRPr="005102A1">
              <w:rPr>
                <w:bCs/>
                <w:sz w:val="24"/>
                <w:szCs w:val="24"/>
                <w:lang w:val="ru-RU"/>
              </w:rPr>
              <w:t>.20</w:t>
            </w:r>
            <w:r>
              <w:rPr>
                <w:bCs/>
                <w:sz w:val="24"/>
                <w:szCs w:val="24"/>
                <w:lang w:val="ru-RU"/>
              </w:rPr>
              <w:t>23 г.</w:t>
            </w:r>
          </w:p>
          <w:p w14:paraId="578B41E9" w14:textId="16087C70" w:rsidR="005522F0" w:rsidRPr="006F334E" w:rsidRDefault="00F81D20" w:rsidP="00F81D20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/>
                <w:iCs/>
                <w:sz w:val="24"/>
                <w:szCs w:val="24"/>
                <w:lang w:val="kk-KZ"/>
              </w:rPr>
              <w:t xml:space="preserve">Ассоциированный профессор </w:t>
            </w:r>
            <w:r w:rsidRPr="00747DF4">
              <w:rPr>
                <w:bCs/>
                <w:sz w:val="24"/>
                <w:szCs w:val="24"/>
                <w:lang w:val="kk-KZ"/>
              </w:rPr>
              <w:t>департамент</w:t>
            </w:r>
            <w:r>
              <w:rPr>
                <w:bCs/>
                <w:sz w:val="24"/>
                <w:szCs w:val="24"/>
                <w:lang w:val="kk-KZ"/>
              </w:rPr>
              <w:t>а</w:t>
            </w:r>
            <w:r w:rsidRPr="00747DF4">
              <w:rPr>
                <w:bCs/>
                <w:sz w:val="24"/>
                <w:szCs w:val="24"/>
                <w:lang w:val="kk-KZ"/>
              </w:rPr>
              <w:t xml:space="preserve"> «Спортивное образование и коучинг»</w:t>
            </w:r>
            <w:r>
              <w:rPr>
                <w:bCs/>
                <w:sz w:val="24"/>
                <w:szCs w:val="24"/>
                <w:lang w:val="kk-KZ"/>
              </w:rPr>
              <w:t>,</w:t>
            </w:r>
            <w:r w:rsidRPr="00747DF4">
              <w:rPr>
                <w:bCs/>
                <w:sz w:val="24"/>
                <w:szCs w:val="24"/>
                <w:lang w:val="kk-KZ"/>
              </w:rPr>
              <w:t xml:space="preserve"> Ака</w:t>
            </w:r>
            <w:r w:rsidRPr="005102A1">
              <w:rPr>
                <w:bCs/>
                <w:sz w:val="24"/>
                <w:szCs w:val="24"/>
                <w:lang w:val="kk-KZ"/>
              </w:rPr>
              <w:t>демия физической культуры и массового спорта. Приказ №</w:t>
            </w:r>
            <w:r>
              <w:rPr>
                <w:bCs/>
                <w:sz w:val="24"/>
                <w:szCs w:val="24"/>
                <w:lang w:val="kk-KZ"/>
              </w:rPr>
              <w:t xml:space="preserve"> 402 Л/С от </w:t>
            </w:r>
            <w:r w:rsidRPr="005102A1">
              <w:rPr>
                <w:bCs/>
                <w:sz w:val="24"/>
                <w:szCs w:val="24"/>
                <w:lang w:val="kk-KZ"/>
              </w:rPr>
              <w:t>0</w:t>
            </w:r>
            <w:r>
              <w:rPr>
                <w:bCs/>
                <w:sz w:val="24"/>
                <w:szCs w:val="24"/>
                <w:lang w:val="kk-KZ"/>
              </w:rPr>
              <w:t>2</w:t>
            </w:r>
            <w:r w:rsidRPr="005102A1">
              <w:rPr>
                <w:bCs/>
                <w:sz w:val="24"/>
                <w:szCs w:val="24"/>
                <w:lang w:val="kk-KZ"/>
              </w:rPr>
              <w:t>.0</w:t>
            </w:r>
            <w:r>
              <w:rPr>
                <w:bCs/>
                <w:sz w:val="24"/>
                <w:szCs w:val="24"/>
                <w:lang w:val="kk-KZ"/>
              </w:rPr>
              <w:t>9</w:t>
            </w:r>
            <w:r w:rsidRPr="005102A1">
              <w:rPr>
                <w:bCs/>
                <w:sz w:val="24"/>
                <w:szCs w:val="24"/>
                <w:lang w:val="kk-KZ"/>
              </w:rPr>
              <w:t>.202</w:t>
            </w:r>
            <w:r>
              <w:rPr>
                <w:bCs/>
                <w:sz w:val="24"/>
                <w:szCs w:val="24"/>
                <w:lang w:val="kk-KZ"/>
              </w:rPr>
              <w:t>4 г</w:t>
            </w:r>
          </w:p>
        </w:tc>
      </w:tr>
      <w:tr w:rsidR="000A6A2B" w:rsidRPr="003D56E6" w14:paraId="37C918FE" w14:textId="77777777" w:rsidTr="003514BE">
        <w:tc>
          <w:tcPr>
            <w:tcW w:w="562" w:type="dxa"/>
            <w:vAlign w:val="center"/>
          </w:tcPr>
          <w:p w14:paraId="1E62F285" w14:textId="315704C3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46" w:type="dxa"/>
            <w:vAlign w:val="center"/>
          </w:tcPr>
          <w:p w14:paraId="54FEA6B1" w14:textId="725E81E1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379" w:type="dxa"/>
            <w:vAlign w:val="center"/>
          </w:tcPr>
          <w:p w14:paraId="2DD3581A" w14:textId="787E894F" w:rsidR="00E74FA3" w:rsidRPr="00440C0C" w:rsidRDefault="00CB0096" w:rsidP="00440C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E74FA3" w:rsidRPr="00440C0C">
              <w:rPr>
                <w:sz w:val="24"/>
                <w:szCs w:val="24"/>
                <w:lang w:val="ru-RU"/>
              </w:rPr>
              <w:t xml:space="preserve">сего 10 лет, в том числе: </w:t>
            </w:r>
          </w:p>
          <w:p w14:paraId="2018C74D" w14:textId="2F44610E" w:rsidR="00E74FA3" w:rsidRPr="00440C0C" w:rsidRDefault="00E74FA3" w:rsidP="00440C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0C0C">
              <w:rPr>
                <w:sz w:val="24"/>
                <w:szCs w:val="24"/>
                <w:lang w:val="ru-RU"/>
              </w:rPr>
              <w:t>- в должности ассоциированного профессора - 3 года;</w:t>
            </w:r>
          </w:p>
          <w:p w14:paraId="484DADFD" w14:textId="6B06F664" w:rsidR="002376F8" w:rsidRPr="005102A1" w:rsidRDefault="00E74FA3" w:rsidP="00655E0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0C0C">
              <w:rPr>
                <w:sz w:val="24"/>
                <w:szCs w:val="24"/>
                <w:lang w:val="ru-RU"/>
              </w:rPr>
              <w:t>- в должности директора департамента - 1 год.</w:t>
            </w:r>
          </w:p>
        </w:tc>
      </w:tr>
      <w:tr w:rsidR="000A6A2B" w:rsidRPr="003D56E6" w14:paraId="7C4D94CA" w14:textId="77777777" w:rsidTr="003514BE">
        <w:tc>
          <w:tcPr>
            <w:tcW w:w="562" w:type="dxa"/>
            <w:vAlign w:val="center"/>
          </w:tcPr>
          <w:p w14:paraId="38B2075C" w14:textId="3BB248A4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46" w:type="dxa"/>
            <w:vAlign w:val="center"/>
          </w:tcPr>
          <w:p w14:paraId="20D121E6" w14:textId="6D375404" w:rsidR="000A6A2B" w:rsidRPr="005A0EF6" w:rsidRDefault="005A0EF6" w:rsidP="005A0EF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0EF6">
              <w:rPr>
                <w:color w:val="191919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379" w:type="dxa"/>
            <w:vAlign w:val="center"/>
          </w:tcPr>
          <w:p w14:paraId="169DBE47" w14:textId="55E196DD" w:rsidR="00EA59DE" w:rsidRPr="006139D5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9D5">
              <w:rPr>
                <w:sz w:val="24"/>
                <w:szCs w:val="24"/>
                <w:lang w:val="ru-RU"/>
              </w:rPr>
              <w:t xml:space="preserve">Всего </w:t>
            </w:r>
            <w:r w:rsidR="00AE47ED">
              <w:rPr>
                <w:b/>
                <w:bCs/>
                <w:sz w:val="24"/>
                <w:szCs w:val="24"/>
                <w:lang w:val="ru-RU"/>
              </w:rPr>
              <w:t>16</w:t>
            </w:r>
            <w:r w:rsidRPr="006139D5">
              <w:rPr>
                <w:b/>
                <w:bCs/>
                <w:sz w:val="24"/>
                <w:szCs w:val="24"/>
                <w:lang w:val="ru-RU"/>
              </w:rPr>
              <w:t>,</w:t>
            </w:r>
            <w:r w:rsidRPr="006139D5">
              <w:rPr>
                <w:sz w:val="24"/>
                <w:szCs w:val="24"/>
                <w:lang w:val="ru-RU"/>
              </w:rPr>
              <w:t xml:space="preserve"> </w:t>
            </w:r>
            <w:r w:rsidR="003B13A4" w:rsidRPr="006139D5">
              <w:rPr>
                <w:sz w:val="24"/>
                <w:szCs w:val="24"/>
                <w:lang w:val="ru-RU"/>
              </w:rPr>
              <w:t xml:space="preserve">в том числе: </w:t>
            </w:r>
          </w:p>
          <w:p w14:paraId="4F12527C" w14:textId="70C1AD63" w:rsidR="000A6A2B" w:rsidRPr="006139D5" w:rsidRDefault="00EA59DE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9D5">
              <w:rPr>
                <w:sz w:val="24"/>
                <w:szCs w:val="24"/>
                <w:lang w:val="ru-RU"/>
              </w:rPr>
              <w:t xml:space="preserve">- В </w:t>
            </w:r>
            <w:r w:rsidR="000A6A2B" w:rsidRPr="006139D5">
              <w:rPr>
                <w:sz w:val="24"/>
                <w:szCs w:val="24"/>
                <w:lang w:val="ru-RU"/>
              </w:rPr>
              <w:t xml:space="preserve">изданиях, рекомендуемых уполномоченным органом </w:t>
            </w:r>
            <w:r w:rsidR="00744244" w:rsidRPr="006139D5">
              <w:rPr>
                <w:sz w:val="24"/>
                <w:szCs w:val="24"/>
                <w:lang w:val="ru-RU"/>
              </w:rPr>
              <w:t xml:space="preserve">- </w:t>
            </w:r>
            <w:r w:rsidR="001E1AE6" w:rsidRPr="00C57055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0A6A2B" w:rsidRPr="00C57055">
              <w:rPr>
                <w:sz w:val="24"/>
                <w:szCs w:val="24"/>
                <w:lang w:val="ru-RU"/>
              </w:rPr>
              <w:t>,</w:t>
            </w:r>
          </w:p>
          <w:p w14:paraId="68983824" w14:textId="70B48DBB" w:rsidR="003B13A4" w:rsidRDefault="00EA59DE" w:rsidP="00811108">
            <w:pPr>
              <w:spacing w:after="0" w:line="240" w:lineRule="auto"/>
              <w:jc w:val="both"/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6139D5">
              <w:rPr>
                <w:sz w:val="24"/>
                <w:szCs w:val="24"/>
                <w:lang w:val="ru-RU"/>
              </w:rPr>
              <w:t xml:space="preserve">- 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Clarivate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Analytics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>Кларивэйт</w:t>
            </w:r>
            <w:proofErr w:type="spellEnd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>Аналитикс</w:t>
            </w:r>
            <w:proofErr w:type="spellEnd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>) (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Web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of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Science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Core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Collection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,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Clarivate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Analytics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(Вэб оф Сайнс Кор Коллекшн, </w:t>
            </w:r>
            <w:proofErr w:type="spellStart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>Кларивэйт</w:t>
            </w:r>
            <w:proofErr w:type="spellEnd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>Аналитикс</w:t>
            </w:r>
            <w:proofErr w:type="spellEnd"/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)),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Scopus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(Скопус) или </w:t>
            </w:r>
            <w:r w:rsidR="00B83552" w:rsidRPr="003C572A">
              <w:rPr>
                <w:color w:val="000000"/>
                <w:spacing w:val="2"/>
                <w:sz w:val="24"/>
                <w:szCs w:val="24"/>
              </w:rPr>
              <w:t>JSTOR</w:t>
            </w:r>
            <w:r w:rsidR="00B83552" w:rsidRPr="00B83552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(ДЖЕЙСТОР)</w:t>
            </w:r>
            <w:r w:rsidR="00B83552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B83552" w:rsidRPr="00B1257C">
              <w:rPr>
                <w:color w:val="000000"/>
                <w:spacing w:val="2"/>
                <w:sz w:val="24"/>
                <w:szCs w:val="24"/>
                <w:lang w:val="kk-KZ"/>
              </w:rPr>
              <w:t>показатель процентил</w:t>
            </w:r>
            <w:r w:rsidR="00B83552">
              <w:rPr>
                <w:color w:val="000000"/>
                <w:spacing w:val="2"/>
                <w:sz w:val="24"/>
                <w:szCs w:val="24"/>
                <w:lang w:val="kk-KZ"/>
              </w:rPr>
              <w:t>я</w:t>
            </w:r>
            <w:r w:rsidR="00B83552" w:rsidRPr="00B1257C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по CiteScore (СайтСкор) не менее 50 (пятидесяти)</w:t>
            </w:r>
            <w:r w:rsidR="00E96764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4677E2">
              <w:rPr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="00E96764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2239BD"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="004677E2"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,</w:t>
            </w:r>
          </w:p>
          <w:p w14:paraId="422E4C9C" w14:textId="21099CD8" w:rsidR="00EA02E7" w:rsidRPr="00C57055" w:rsidRDefault="004677E2" w:rsidP="00EA02E7">
            <w:pPr>
              <w:spacing w:after="0" w:line="240" w:lineRule="auto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- </w:t>
            </w:r>
            <w:r w:rsidR="00EA02E7" w:rsidRPr="00C57055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в зарубежных научных изданиях – </w:t>
            </w:r>
            <w:r w:rsidR="00EA02E7">
              <w:rPr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3</w:t>
            </w:r>
            <w:r w:rsidR="00EA02E7" w:rsidRPr="00C57055">
              <w:rPr>
                <w:color w:val="000000"/>
                <w:spacing w:val="2"/>
                <w:sz w:val="24"/>
                <w:szCs w:val="24"/>
                <w:lang w:val="ru-RU"/>
              </w:rPr>
              <w:t>;</w:t>
            </w:r>
          </w:p>
          <w:p w14:paraId="120E475B" w14:textId="53A7D390" w:rsidR="001E1AE6" w:rsidRPr="006139D5" w:rsidRDefault="001E1AE6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6139D5">
              <w:rPr>
                <w:bCs/>
                <w:sz w:val="24"/>
                <w:szCs w:val="24"/>
                <w:lang w:val="kk-KZ"/>
              </w:rPr>
              <w:t>- в</w:t>
            </w:r>
            <w:r w:rsidR="00C946AF" w:rsidRPr="006139D5">
              <w:rPr>
                <w:bCs/>
                <w:sz w:val="24"/>
                <w:szCs w:val="24"/>
                <w:lang w:val="kk-KZ"/>
              </w:rPr>
              <w:t xml:space="preserve"> материалах зарубежных международных конференций</w:t>
            </w:r>
            <w:r w:rsidRPr="006139D5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EA02E7">
              <w:rPr>
                <w:bCs/>
                <w:sz w:val="24"/>
                <w:szCs w:val="24"/>
                <w:lang w:val="kk-KZ"/>
              </w:rPr>
              <w:t>-</w:t>
            </w:r>
            <w:r w:rsidR="008B559E">
              <w:rPr>
                <w:b/>
                <w:sz w:val="24"/>
                <w:szCs w:val="24"/>
                <w:lang w:val="kk-KZ"/>
              </w:rPr>
              <w:t>3</w:t>
            </w:r>
          </w:p>
        </w:tc>
      </w:tr>
      <w:tr w:rsidR="000A6A2B" w:rsidRPr="003D56E6" w14:paraId="47FBB320" w14:textId="77777777" w:rsidTr="003514BE">
        <w:tc>
          <w:tcPr>
            <w:tcW w:w="562" w:type="dxa"/>
            <w:vAlign w:val="center"/>
          </w:tcPr>
          <w:p w14:paraId="0B70C975" w14:textId="608E551A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46" w:type="dxa"/>
            <w:vAlign w:val="center"/>
          </w:tcPr>
          <w:p w14:paraId="2CAA2DC8" w14:textId="77777777" w:rsidR="00C40C1F" w:rsidRPr="00C40C1F" w:rsidRDefault="00C40C1F" w:rsidP="00C40C1F">
            <w:pPr>
              <w:spacing w:after="0" w:line="240" w:lineRule="auto"/>
              <w:jc w:val="both"/>
              <w:rPr>
                <w:color w:val="191919"/>
                <w:sz w:val="24"/>
                <w:szCs w:val="24"/>
                <w:lang w:val="ru-RU"/>
              </w:rPr>
            </w:pPr>
            <w:r w:rsidRPr="00C40C1F">
              <w:rPr>
                <w:color w:val="191919"/>
                <w:sz w:val="24"/>
                <w:szCs w:val="24"/>
                <w:lang w:val="ru-RU"/>
              </w:rPr>
              <w:t xml:space="preserve">Количество, изданных за последние </w:t>
            </w:r>
          </w:p>
          <w:p w14:paraId="00ED3884" w14:textId="17AB2235" w:rsidR="00EA59DE" w:rsidRPr="00C40C1F" w:rsidRDefault="00C40C1F" w:rsidP="00C40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40C1F">
              <w:rPr>
                <w:color w:val="191919"/>
                <w:sz w:val="24"/>
                <w:szCs w:val="24"/>
                <w:lang w:val="ru-RU"/>
              </w:rPr>
              <w:t xml:space="preserve">5 лет монографий, учебников, единолично написанных учебных (учебно-методическое) пособий </w:t>
            </w:r>
          </w:p>
        </w:tc>
        <w:tc>
          <w:tcPr>
            <w:tcW w:w="6379" w:type="dxa"/>
            <w:vAlign w:val="center"/>
          </w:tcPr>
          <w:p w14:paraId="08510145" w14:textId="77777777" w:rsidR="00095C8F" w:rsidRDefault="00095C8F" w:rsidP="00166E71">
            <w:pPr>
              <w:tabs>
                <w:tab w:val="left" w:pos="9780"/>
              </w:tabs>
              <w:spacing w:after="0" w:line="240" w:lineRule="auto"/>
              <w:rPr>
                <w:b/>
                <w:iCs/>
                <w:sz w:val="24"/>
                <w:szCs w:val="24"/>
                <w:lang w:val="ru-RU"/>
              </w:rPr>
            </w:pPr>
          </w:p>
          <w:p w14:paraId="279DDD79" w14:textId="6F76D338" w:rsidR="00095C8F" w:rsidRPr="00200FBA" w:rsidRDefault="00200FBA" w:rsidP="006B21E8">
            <w:pPr>
              <w:tabs>
                <w:tab w:val="left" w:pos="9780"/>
              </w:tabs>
              <w:spacing w:after="0" w:line="240" w:lineRule="auto"/>
              <w:rPr>
                <w:iCs/>
                <w:sz w:val="24"/>
                <w:szCs w:val="24"/>
                <w:lang w:val="ru-RU"/>
              </w:rPr>
            </w:pPr>
            <w:r w:rsidRPr="0057398F">
              <w:rPr>
                <w:color w:val="000000"/>
                <w:sz w:val="24"/>
                <w:szCs w:val="24"/>
                <w:lang w:val="kk-KZ"/>
              </w:rPr>
              <w:t xml:space="preserve">1 </w:t>
            </w:r>
            <w:r w:rsidRPr="00200FBA">
              <w:rPr>
                <w:color w:val="000000"/>
                <w:sz w:val="24"/>
                <w:szCs w:val="24"/>
                <w:lang w:val="ru-RU"/>
              </w:rPr>
              <w:t>(</w:t>
            </w:r>
            <w:r w:rsidRPr="0057398F">
              <w:rPr>
                <w:color w:val="000000"/>
                <w:sz w:val="24"/>
                <w:szCs w:val="24"/>
                <w:lang w:val="kk-KZ"/>
              </w:rPr>
              <w:t>монография</w:t>
            </w:r>
            <w:r w:rsidR="006B21E8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6B21E8">
              <w:rPr>
                <w:sz w:val="24"/>
                <w:szCs w:val="24"/>
                <w:lang w:val="ru-RU"/>
              </w:rPr>
              <w:t>в</w:t>
            </w:r>
            <w:r w:rsidR="006B21E8" w:rsidRPr="006139D5">
              <w:rPr>
                <w:sz w:val="24"/>
                <w:szCs w:val="24"/>
                <w:lang w:val="ru-RU"/>
              </w:rPr>
              <w:t xml:space="preserve">клад автора –  </w:t>
            </w:r>
            <w:r w:rsidR="006B21E8" w:rsidRPr="000E1221">
              <w:rPr>
                <w:bCs/>
                <w:sz w:val="24"/>
                <w:szCs w:val="24"/>
                <w:lang w:val="kk-KZ"/>
              </w:rPr>
              <w:t>10,5</w:t>
            </w:r>
            <w:r w:rsidR="006B21E8" w:rsidRPr="000E122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B21E8" w:rsidRPr="000E1221">
              <w:rPr>
                <w:bCs/>
                <w:sz w:val="24"/>
                <w:szCs w:val="24"/>
                <w:lang w:val="ru-RU"/>
              </w:rPr>
              <w:t>п.л</w:t>
            </w:r>
            <w:proofErr w:type="spellEnd"/>
            <w:r w:rsidR="006B21E8" w:rsidRPr="000E1221">
              <w:rPr>
                <w:bCs/>
                <w:sz w:val="24"/>
                <w:szCs w:val="24"/>
                <w:lang w:val="ru-RU"/>
              </w:rPr>
              <w:t>.</w:t>
            </w:r>
            <w:r w:rsidRPr="000E1221">
              <w:rPr>
                <w:bCs/>
                <w:sz w:val="24"/>
                <w:szCs w:val="24"/>
                <w:lang w:val="ru-RU"/>
              </w:rPr>
              <w:t>)</w:t>
            </w:r>
          </w:p>
        </w:tc>
      </w:tr>
      <w:tr w:rsidR="00C072C7" w:rsidRPr="00F24562" w14:paraId="05CB2A21" w14:textId="77777777" w:rsidTr="003514BE">
        <w:tc>
          <w:tcPr>
            <w:tcW w:w="562" w:type="dxa"/>
            <w:vAlign w:val="center"/>
          </w:tcPr>
          <w:p w14:paraId="2DC5B44E" w14:textId="3C8C19F3" w:rsidR="00C072C7" w:rsidRPr="00706EE3" w:rsidRDefault="00706EE3" w:rsidP="008111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946" w:type="dxa"/>
            <w:vAlign w:val="center"/>
          </w:tcPr>
          <w:p w14:paraId="29C8A26C" w14:textId="2AE057CC" w:rsidR="00706EE3" w:rsidRPr="00706EE3" w:rsidRDefault="00706EE3" w:rsidP="00706EE3">
            <w:pPr>
              <w:spacing w:after="0" w:line="240" w:lineRule="auto"/>
              <w:jc w:val="both"/>
              <w:rPr>
                <w:color w:val="191919"/>
                <w:sz w:val="24"/>
                <w:szCs w:val="24"/>
                <w:lang w:val="ru-RU"/>
              </w:rPr>
            </w:pPr>
            <w:r w:rsidRPr="00706EE3">
              <w:rPr>
                <w:color w:val="191919"/>
                <w:sz w:val="24"/>
                <w:szCs w:val="24"/>
                <w:lang w:val="ru-RU"/>
              </w:rPr>
              <w:t xml:space="preserve"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</w:t>
            </w:r>
            <w:r w:rsidRPr="00706EE3">
              <w:rPr>
                <w:color w:val="191919"/>
                <w:sz w:val="24"/>
                <w:szCs w:val="24"/>
                <w:lang w:val="ru-RU"/>
              </w:rPr>
              <w:lastRenderedPageBreak/>
              <w:t>профилю или степень доктора философии (PhD), доктора по профилю</w:t>
            </w:r>
          </w:p>
          <w:p w14:paraId="14A2EACE" w14:textId="77777777" w:rsidR="00C072C7" w:rsidRPr="00C40C1F" w:rsidRDefault="00C072C7" w:rsidP="00706EE3">
            <w:pPr>
              <w:spacing w:after="0" w:line="240" w:lineRule="auto"/>
              <w:jc w:val="both"/>
              <w:rPr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Align w:val="center"/>
          </w:tcPr>
          <w:p w14:paraId="4916ABD7" w14:textId="65CC4DE0" w:rsidR="00C072C7" w:rsidRPr="006139D5" w:rsidRDefault="00706EE3" w:rsidP="00811108">
            <w:pPr>
              <w:tabs>
                <w:tab w:val="left" w:pos="978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0A6A2B" w:rsidRPr="003D56E6" w14:paraId="64A97AD5" w14:textId="77777777" w:rsidTr="003514BE">
        <w:tc>
          <w:tcPr>
            <w:tcW w:w="562" w:type="dxa"/>
            <w:vAlign w:val="center"/>
          </w:tcPr>
          <w:p w14:paraId="1CF8664E" w14:textId="2D2817FC" w:rsidR="000A6A2B" w:rsidRPr="005102A1" w:rsidRDefault="001F3C38" w:rsidP="008D177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946" w:type="dxa"/>
            <w:vAlign w:val="center"/>
          </w:tcPr>
          <w:p w14:paraId="00798A8B" w14:textId="18CD4D3F" w:rsidR="000A6A2B" w:rsidRPr="003119E7" w:rsidRDefault="003119E7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119E7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379" w:type="dxa"/>
            <w:vAlign w:val="center"/>
          </w:tcPr>
          <w:p w14:paraId="51C49F8E" w14:textId="6B5B4DB2" w:rsidR="001944D9" w:rsidRPr="00C077F3" w:rsidRDefault="00CF0AD3" w:rsidP="006722D7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077F3">
              <w:rPr>
                <w:sz w:val="24"/>
                <w:szCs w:val="24"/>
                <w:lang w:val="ru-RU"/>
              </w:rPr>
              <w:t>1.</w:t>
            </w:r>
            <w:r w:rsidR="00747DF4" w:rsidRPr="00C077F3">
              <w:rPr>
                <w:sz w:val="24"/>
                <w:szCs w:val="24"/>
                <w:lang w:val="ru-RU"/>
              </w:rPr>
              <w:t xml:space="preserve"> Малов Р., Шамсутдинов Р., </w:t>
            </w:r>
            <w:proofErr w:type="spellStart"/>
            <w:r w:rsidR="00747DF4" w:rsidRPr="00C077F3">
              <w:rPr>
                <w:sz w:val="24"/>
                <w:szCs w:val="24"/>
                <w:lang w:val="ru-RU"/>
              </w:rPr>
              <w:t>Баккарин</w:t>
            </w:r>
            <w:proofErr w:type="spellEnd"/>
            <w:r w:rsidR="00747DF4" w:rsidRPr="00C077F3">
              <w:rPr>
                <w:sz w:val="24"/>
                <w:szCs w:val="24"/>
                <w:lang w:val="ru-RU"/>
              </w:rPr>
              <w:t xml:space="preserve"> Р. </w:t>
            </w:r>
            <w:r w:rsidR="009F72AD" w:rsidRPr="00C077F3">
              <w:rPr>
                <w:color w:val="000000"/>
                <w:sz w:val="24"/>
                <w:szCs w:val="24"/>
                <w:lang w:val="ru-RU"/>
              </w:rPr>
              <w:t>–</w:t>
            </w:r>
            <w:r w:rsidR="00AB72C9" w:rsidRPr="00C077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9F72AD" w:rsidRPr="00C077F3">
              <w:rPr>
                <w:color w:val="000000"/>
                <w:sz w:val="24"/>
                <w:szCs w:val="24"/>
                <w:lang w:val="ru-RU"/>
              </w:rPr>
              <w:t xml:space="preserve">Диплом </w:t>
            </w:r>
            <w:r w:rsidR="00D67757" w:rsidRPr="00C077F3">
              <w:rPr>
                <w:color w:val="000000"/>
                <w:sz w:val="24"/>
                <w:szCs w:val="24"/>
                <w:lang w:val="ru-RU"/>
              </w:rPr>
              <w:t>2</w:t>
            </w:r>
            <w:r w:rsidR="009F72AD" w:rsidRPr="00C077F3">
              <w:rPr>
                <w:color w:val="000000"/>
                <w:sz w:val="24"/>
                <w:szCs w:val="24"/>
                <w:lang w:val="ru-RU"/>
              </w:rPr>
              <w:t xml:space="preserve"> степени</w:t>
            </w:r>
            <w:r w:rsidR="00AB72C9" w:rsidRPr="00C077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47DF4" w:rsidRPr="00C077F3">
              <w:rPr>
                <w:color w:val="000000"/>
                <w:sz w:val="24"/>
                <w:szCs w:val="24"/>
                <w:lang w:val="ru-RU"/>
              </w:rPr>
              <w:t>XVII Республиканской студенческой предметной олимпиады по дисциплине «Теория и методика физической культуры и спорта»</w:t>
            </w:r>
            <w:r w:rsidR="00D9726F" w:rsidRPr="00C077F3">
              <w:rPr>
                <w:color w:val="000000"/>
                <w:sz w:val="24"/>
                <w:szCs w:val="24"/>
                <w:lang w:val="ru-RU"/>
              </w:rPr>
              <w:t>, 2025 год</w:t>
            </w:r>
            <w:r w:rsidR="00747DF4" w:rsidRPr="00C077F3">
              <w:rPr>
                <w:color w:val="000000"/>
                <w:sz w:val="24"/>
                <w:szCs w:val="24"/>
                <w:lang w:val="ru-RU"/>
              </w:rPr>
              <w:t xml:space="preserve"> (ЮКПУ им О.</w:t>
            </w:r>
            <w:r w:rsidR="006139D5" w:rsidRPr="00C077F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47DF4" w:rsidRPr="00C077F3">
              <w:rPr>
                <w:color w:val="000000"/>
                <w:sz w:val="24"/>
                <w:szCs w:val="24"/>
                <w:lang w:val="ru-RU"/>
              </w:rPr>
              <w:t>Жанибекова</w:t>
            </w:r>
            <w:proofErr w:type="spellEnd"/>
            <w:r w:rsidR="00747DF4" w:rsidRPr="00C077F3">
              <w:rPr>
                <w:color w:val="000000"/>
                <w:sz w:val="24"/>
                <w:szCs w:val="24"/>
                <w:lang w:val="ru-RU"/>
              </w:rPr>
              <w:t>, г. Шымкент, Казахстан)</w:t>
            </w:r>
          </w:p>
        </w:tc>
      </w:tr>
      <w:tr w:rsidR="001F3C38" w:rsidRPr="00F24562" w14:paraId="3B6E1D55" w14:textId="77777777" w:rsidTr="003514BE">
        <w:tc>
          <w:tcPr>
            <w:tcW w:w="562" w:type="dxa"/>
            <w:vAlign w:val="center"/>
          </w:tcPr>
          <w:p w14:paraId="602F27BE" w14:textId="651BF169" w:rsidR="001F3C38" w:rsidRDefault="00281BAC" w:rsidP="008D177F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946" w:type="dxa"/>
            <w:vAlign w:val="center"/>
          </w:tcPr>
          <w:p w14:paraId="0C147FF7" w14:textId="75FFBC5A" w:rsidR="001F3C38" w:rsidRPr="00281BAC" w:rsidRDefault="00281BAC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81BAC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379" w:type="dxa"/>
            <w:vAlign w:val="center"/>
          </w:tcPr>
          <w:p w14:paraId="097DD557" w14:textId="7C0935B6" w:rsidR="001F3C38" w:rsidRPr="00C077F3" w:rsidRDefault="00281BAC" w:rsidP="006722D7">
            <w:pPr>
              <w:pStyle w:val="a4"/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A6A2B" w:rsidRPr="006139D5" w14:paraId="41ACBC38" w14:textId="77777777" w:rsidTr="003514BE">
        <w:tc>
          <w:tcPr>
            <w:tcW w:w="562" w:type="dxa"/>
            <w:vAlign w:val="center"/>
          </w:tcPr>
          <w:p w14:paraId="3A6677F6" w14:textId="4AE8FDAF" w:rsidR="000A6A2B" w:rsidRPr="008D177F" w:rsidRDefault="000A6A2B" w:rsidP="008111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1</w:t>
            </w:r>
            <w:r w:rsidR="008D177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46" w:type="dxa"/>
            <w:vAlign w:val="center"/>
          </w:tcPr>
          <w:p w14:paraId="0814EE17" w14:textId="71883FFB" w:rsidR="000A6A2B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102A1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5102A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2A1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6379" w:type="dxa"/>
            <w:vAlign w:val="center"/>
          </w:tcPr>
          <w:p w14:paraId="6A990CB4" w14:textId="19245181" w:rsidR="007004AD" w:rsidRPr="006139D5" w:rsidRDefault="00D9726F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  <w:lang w:val="ru-RU"/>
              </w:rPr>
            </w:pPr>
            <w:r w:rsidRPr="006139D5">
              <w:rPr>
                <w:rStyle w:val="a5"/>
                <w:b w:val="0"/>
                <w:bCs w:val="0"/>
                <w:color w:val="000000"/>
                <w:lang w:val="ru-RU"/>
              </w:rPr>
              <w:t xml:space="preserve">Благодарственное письмо Ассоциация вузов </w:t>
            </w:r>
            <w:r w:rsidR="00770FB5" w:rsidRPr="008158BF">
              <w:rPr>
                <w:color w:val="000000"/>
                <w:lang w:val="ru-RU"/>
              </w:rPr>
              <w:t>Республики Казахстан</w:t>
            </w:r>
            <w:r w:rsidRPr="006139D5">
              <w:rPr>
                <w:rStyle w:val="a5"/>
                <w:b w:val="0"/>
                <w:bCs w:val="0"/>
                <w:color w:val="000000"/>
                <w:lang w:val="ru-RU"/>
              </w:rPr>
              <w:t>, 2022 г.</w:t>
            </w:r>
          </w:p>
          <w:p w14:paraId="0E9F7264" w14:textId="6D38151C" w:rsidR="007004AD" w:rsidRPr="00E147C7" w:rsidRDefault="00D9726F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  <w:lang w:val="ru-RU"/>
              </w:rPr>
            </w:pPr>
            <w:r w:rsidRPr="00E147C7">
              <w:rPr>
                <w:rStyle w:val="a5"/>
                <w:b w:val="0"/>
                <w:bCs w:val="0"/>
                <w:color w:val="000000"/>
                <w:lang w:val="ru-RU"/>
              </w:rPr>
              <w:t>Благодарственное письмо</w:t>
            </w:r>
            <w:r w:rsidR="007004AD" w:rsidRPr="00E147C7">
              <w:rPr>
                <w:rStyle w:val="a5"/>
                <w:b w:val="0"/>
                <w:bCs w:val="0"/>
                <w:color w:val="000000"/>
                <w:lang w:val="ru-RU"/>
              </w:rPr>
              <w:t xml:space="preserve"> Министерства науки и высшего образования Республики Казахстан</w:t>
            </w:r>
            <w:r w:rsidR="00C42999" w:rsidRPr="00E147C7">
              <w:rPr>
                <w:rStyle w:val="a5"/>
                <w:b w:val="0"/>
                <w:bCs w:val="0"/>
                <w:color w:val="000000"/>
                <w:lang w:val="ru-RU"/>
              </w:rPr>
              <w:t xml:space="preserve"> </w:t>
            </w:r>
            <w:r w:rsidR="00E147C7" w:rsidRPr="00E147C7">
              <w:rPr>
                <w:rStyle w:val="a5"/>
                <w:b w:val="0"/>
                <w:bCs w:val="0"/>
                <w:color w:val="000000"/>
                <w:lang w:val="ru-RU"/>
              </w:rPr>
              <w:t>за</w:t>
            </w:r>
            <w:r w:rsidR="00C42999" w:rsidRPr="00E147C7">
              <w:rPr>
                <w:rStyle w:val="a5"/>
                <w:b w:val="0"/>
                <w:bCs w:val="0"/>
                <w:color w:val="000000"/>
                <w:lang w:val="ru-RU"/>
              </w:rPr>
              <w:t xml:space="preserve"> вклад в развитие науки и образования.</w:t>
            </w:r>
            <w:r w:rsidR="007004AD" w:rsidRPr="00E147C7">
              <w:rPr>
                <w:rStyle w:val="a5"/>
                <w:b w:val="0"/>
                <w:bCs w:val="0"/>
                <w:color w:val="000000"/>
                <w:lang w:val="ru-RU"/>
              </w:rPr>
              <w:t xml:space="preserve"> </w:t>
            </w:r>
            <w:r w:rsidR="007004AD" w:rsidRPr="00E147C7">
              <w:rPr>
                <w:rStyle w:val="a5"/>
                <w:b w:val="0"/>
                <w:bCs w:val="0"/>
                <w:color w:val="000000"/>
                <w:lang w:val="kk-KZ"/>
              </w:rPr>
              <w:t>2023 г.</w:t>
            </w:r>
          </w:p>
          <w:p w14:paraId="166E89B6" w14:textId="6E57F58B" w:rsidR="00C42999" w:rsidRPr="006139D5" w:rsidRDefault="00C210A1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139D5">
              <w:rPr>
                <w:rFonts w:ascii="Times New Roman" w:hAnsi="Times New Roman" w:cs="Times New Roman"/>
              </w:rPr>
              <w:t>Благодарственное письмо за участие в организации и проведении 5-</w:t>
            </w:r>
            <w:proofErr w:type="spellStart"/>
            <w:r w:rsidRPr="006139D5"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 w:rsidRPr="006139D5">
              <w:rPr>
                <w:rFonts w:ascii="Times New Roman" w:hAnsi="Times New Roman" w:cs="Times New Roman"/>
              </w:rPr>
              <w:t xml:space="preserve"> </w:t>
            </w:r>
            <w:r w:rsidRPr="006139D5">
              <w:rPr>
                <w:rFonts w:ascii="Times New Roman" w:hAnsi="Times New Roman" w:cs="Times New Roman"/>
                <w:lang w:val="en-US"/>
              </w:rPr>
              <w:t>World</w:t>
            </w:r>
            <w:r w:rsidRPr="006139D5">
              <w:rPr>
                <w:rFonts w:ascii="Times New Roman" w:hAnsi="Times New Roman" w:cs="Times New Roman"/>
              </w:rPr>
              <w:t xml:space="preserve"> </w:t>
            </w:r>
            <w:r w:rsidRPr="006139D5">
              <w:rPr>
                <w:rFonts w:ascii="Times New Roman" w:hAnsi="Times New Roman" w:cs="Times New Roman"/>
                <w:lang w:val="en-US"/>
              </w:rPr>
              <w:t>Nomad</w:t>
            </w:r>
            <w:r w:rsidRPr="006139D5">
              <w:rPr>
                <w:rFonts w:ascii="Times New Roman" w:hAnsi="Times New Roman" w:cs="Times New Roman"/>
              </w:rPr>
              <w:t xml:space="preserve"> </w:t>
            </w:r>
            <w:r w:rsidRPr="006139D5">
              <w:rPr>
                <w:rFonts w:ascii="Times New Roman" w:hAnsi="Times New Roman" w:cs="Times New Roman"/>
                <w:lang w:val="en-US"/>
              </w:rPr>
              <w:t>Games</w:t>
            </w:r>
            <w:r w:rsidRPr="006139D5">
              <w:rPr>
                <w:rFonts w:ascii="Times New Roman" w:hAnsi="Times New Roman" w:cs="Times New Roman"/>
              </w:rPr>
              <w:t xml:space="preserve">. </w:t>
            </w:r>
            <w:r w:rsidRPr="006139D5">
              <w:rPr>
                <w:rFonts w:ascii="Times New Roman" w:hAnsi="Times New Roman" w:cs="Times New Roman"/>
                <w:lang w:val="kk-KZ"/>
              </w:rPr>
              <w:t>Модератор</w:t>
            </w:r>
            <w:r w:rsidRPr="006139D5">
              <w:rPr>
                <w:rFonts w:ascii="Times New Roman" w:hAnsi="Times New Roman" w:cs="Times New Roman"/>
              </w:rPr>
              <w:t xml:space="preserve"> м</w:t>
            </w:r>
            <w:r w:rsidRPr="006139D5">
              <w:rPr>
                <w:rFonts w:ascii="Times New Roman" w:hAnsi="Times New Roman" w:cs="Times New Roman"/>
                <w:lang w:val="kk-KZ"/>
              </w:rPr>
              <w:t>еждународной научно</w:t>
            </w:r>
            <w:r w:rsidRPr="006139D5">
              <w:rPr>
                <w:rFonts w:ascii="Times New Roman" w:hAnsi="Times New Roman" w:cs="Times New Roman"/>
              </w:rPr>
              <w:t>-</w:t>
            </w:r>
            <w:r w:rsidRPr="006139D5">
              <w:rPr>
                <w:rFonts w:ascii="Times New Roman" w:hAnsi="Times New Roman" w:cs="Times New Roman"/>
                <w:lang w:val="kk-KZ"/>
              </w:rPr>
              <w:t xml:space="preserve">практической конференции «Кочевники: история, знания, уроки». </w:t>
            </w:r>
          </w:p>
          <w:p w14:paraId="38C0A65F" w14:textId="6448F2EF" w:rsidR="00C210A1" w:rsidRPr="006139D5" w:rsidRDefault="00C210A1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139D5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 xml:space="preserve">Благодарственное письмо за участие в </w:t>
            </w:r>
            <w:r w:rsidR="00E75093" w:rsidRPr="006139D5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 xml:space="preserve">XXVIII Международном научном </w:t>
            </w:r>
            <w:r w:rsidR="00CE1C73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к</w:t>
            </w:r>
            <w:r w:rsidR="00E75093" w:rsidRPr="006139D5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онгрессе «Олимпийский спорт и спорт для всех» 2024 г.</w:t>
            </w:r>
          </w:p>
          <w:p w14:paraId="1836699F" w14:textId="28E095A3" w:rsidR="005C2A22" w:rsidRPr="00D94647" w:rsidRDefault="00176CDA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6139D5">
              <w:rPr>
                <w:rStyle w:val="a5"/>
                <w:b w:val="0"/>
                <w:lang w:val="ru-RU"/>
              </w:rPr>
              <w:t>Индекс</w:t>
            </w:r>
            <w:r w:rsidRPr="00D94647">
              <w:rPr>
                <w:rStyle w:val="a5"/>
                <w:b w:val="0"/>
              </w:rPr>
              <w:t xml:space="preserve"> </w:t>
            </w:r>
            <w:r w:rsidRPr="006139D5">
              <w:rPr>
                <w:rStyle w:val="a5"/>
                <w:b w:val="0"/>
                <w:lang w:val="ru-RU"/>
              </w:rPr>
              <w:t>Хирша</w:t>
            </w:r>
            <w:r w:rsidRPr="00D94647">
              <w:rPr>
                <w:rStyle w:val="a5"/>
                <w:b w:val="0"/>
              </w:rPr>
              <w:t xml:space="preserve"> – </w:t>
            </w:r>
            <w:r w:rsidR="002F04F8" w:rsidRPr="00D94647">
              <w:rPr>
                <w:rStyle w:val="a5"/>
                <w:b w:val="0"/>
              </w:rPr>
              <w:t>2</w:t>
            </w:r>
            <w:r w:rsidR="00AF2226" w:rsidRPr="00D94647">
              <w:rPr>
                <w:rStyle w:val="a5"/>
                <w:b w:val="0"/>
              </w:rPr>
              <w:t xml:space="preserve"> (</w:t>
            </w:r>
            <w:r w:rsidR="00AF2226" w:rsidRPr="006139D5">
              <w:rPr>
                <w:rStyle w:val="a5"/>
                <w:b w:val="0"/>
              </w:rPr>
              <w:t>Scopus</w:t>
            </w:r>
            <w:r w:rsidR="00B115DD">
              <w:rPr>
                <w:rStyle w:val="a5"/>
                <w:b w:val="0"/>
              </w:rPr>
              <w:t>, Web of Science</w:t>
            </w:r>
            <w:r w:rsidRPr="00D94647">
              <w:rPr>
                <w:rStyle w:val="a5"/>
                <w:b w:val="0"/>
              </w:rPr>
              <w:t>)</w:t>
            </w:r>
          </w:p>
          <w:p w14:paraId="3E3D387E" w14:textId="05549298" w:rsidR="00811108" w:rsidRPr="006139D5" w:rsidRDefault="005C2A22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lang w:val="ru-RU"/>
              </w:rPr>
            </w:pPr>
            <w:r w:rsidRPr="006139D5">
              <w:rPr>
                <w:lang w:val="ru-RU"/>
              </w:rPr>
              <w:t>Член академического комитета образовательной программы</w:t>
            </w:r>
            <w:r w:rsidR="002F04F8" w:rsidRPr="006139D5">
              <w:rPr>
                <w:lang w:val="ru-RU"/>
              </w:rPr>
              <w:t xml:space="preserve"> </w:t>
            </w:r>
            <w:r w:rsidRPr="006139D5">
              <w:rPr>
                <w:lang w:val="ru-RU"/>
              </w:rPr>
              <w:t>«</w:t>
            </w:r>
            <w:r w:rsidR="00E75093" w:rsidRPr="006139D5">
              <w:rPr>
                <w:lang w:val="ru-RU"/>
              </w:rPr>
              <w:t>Тренерская деятельность</w:t>
            </w:r>
            <w:r w:rsidRPr="006139D5">
              <w:rPr>
                <w:lang w:val="ru-RU"/>
              </w:rPr>
              <w:t>» (</w:t>
            </w:r>
            <w:r w:rsidR="007F1BA8" w:rsidRPr="006139D5">
              <w:rPr>
                <w:lang w:val="ru-RU"/>
              </w:rPr>
              <w:t xml:space="preserve">бакалавриат, </w:t>
            </w:r>
            <w:r w:rsidRPr="006139D5">
              <w:rPr>
                <w:lang w:val="ru-RU"/>
              </w:rPr>
              <w:t>магистратура)</w:t>
            </w:r>
            <w:r w:rsidR="009362F0" w:rsidRPr="006139D5">
              <w:rPr>
                <w:lang w:val="ru-RU"/>
              </w:rPr>
              <w:t>;</w:t>
            </w:r>
          </w:p>
          <w:p w14:paraId="32B7D23E" w14:textId="6B108789" w:rsidR="005D1A3E" w:rsidRPr="006139D5" w:rsidRDefault="00E75093" w:rsidP="00C42999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462"/>
                <w:tab w:val="left" w:pos="954"/>
              </w:tabs>
              <w:spacing w:after="0" w:line="240" w:lineRule="auto"/>
              <w:ind w:left="37" w:firstLine="0"/>
              <w:jc w:val="both"/>
              <w:rPr>
                <w:lang w:val="ru-RU"/>
              </w:rPr>
            </w:pPr>
            <w:r w:rsidRPr="006139D5">
              <w:rPr>
                <w:lang w:val="ru-RU"/>
              </w:rPr>
              <w:t xml:space="preserve">Рецензент </w:t>
            </w:r>
            <w:r w:rsidR="003553C4" w:rsidRPr="006139D5">
              <w:rPr>
                <w:lang w:val="ru-RU"/>
              </w:rPr>
              <w:t>научно</w:t>
            </w:r>
            <w:r w:rsidR="00D94647" w:rsidRPr="00D94647">
              <w:rPr>
                <w:lang w:val="ru-RU"/>
              </w:rPr>
              <w:t>-</w:t>
            </w:r>
            <w:r w:rsidR="00D94647">
              <w:rPr>
                <w:lang w:val="kk-KZ"/>
              </w:rPr>
              <w:t>теоретического</w:t>
            </w:r>
            <w:r w:rsidR="003553C4" w:rsidRPr="006139D5">
              <w:rPr>
                <w:lang w:val="ru-RU"/>
              </w:rPr>
              <w:t xml:space="preserve"> журнала «</w:t>
            </w:r>
            <w:r w:rsidRPr="006139D5">
              <w:rPr>
                <w:lang w:val="ru-RU"/>
              </w:rPr>
              <w:t>Теория и методика физической культуры</w:t>
            </w:r>
            <w:r w:rsidR="003553C4" w:rsidRPr="006139D5">
              <w:rPr>
                <w:lang w:val="ru-RU"/>
              </w:rPr>
              <w:t xml:space="preserve">» </w:t>
            </w:r>
          </w:p>
          <w:p w14:paraId="51DF6706" w14:textId="48E1D4DD" w:rsidR="00102AE7" w:rsidRPr="006139D5" w:rsidRDefault="00E75093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139D5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Pr="006139D5">
              <w:rPr>
                <w:rFonts w:ascii="Times New Roman" w:hAnsi="Times New Roman" w:cs="Times New Roman"/>
              </w:rPr>
              <w:t>уководитель</w:t>
            </w:r>
            <w:proofErr w:type="spellEnd"/>
            <w:r w:rsidR="00102AE7" w:rsidRPr="006139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F1BA8" w:rsidRPr="006139D5">
              <w:rPr>
                <w:rFonts w:ascii="Times New Roman" w:hAnsi="Times New Roman" w:cs="Times New Roman"/>
                <w:lang w:val="kk-KZ"/>
              </w:rPr>
              <w:t>проект</w:t>
            </w:r>
            <w:r w:rsidR="00264DC1" w:rsidRPr="006139D5">
              <w:rPr>
                <w:rFonts w:ascii="Times New Roman" w:hAnsi="Times New Roman" w:cs="Times New Roman"/>
                <w:lang w:val="kk-KZ"/>
              </w:rPr>
              <w:t>а грантово</w:t>
            </w:r>
            <w:r w:rsidR="00F60103">
              <w:rPr>
                <w:rFonts w:ascii="Times New Roman" w:hAnsi="Times New Roman" w:cs="Times New Roman"/>
                <w:lang w:val="kk-KZ"/>
              </w:rPr>
              <w:t>го</w:t>
            </w:r>
            <w:r w:rsidR="00264DC1" w:rsidRPr="006139D5">
              <w:rPr>
                <w:rFonts w:ascii="Times New Roman" w:hAnsi="Times New Roman" w:cs="Times New Roman"/>
                <w:lang w:val="kk-KZ"/>
              </w:rPr>
              <w:t xml:space="preserve"> финансирования </w:t>
            </w:r>
            <w:r w:rsidR="00264DC1" w:rsidRPr="006139D5">
              <w:rPr>
                <w:rFonts w:ascii="Times New Roman" w:hAnsi="Times New Roman" w:cs="Times New Roman"/>
              </w:rPr>
              <w:t>«</w:t>
            </w:r>
            <w:r w:rsidR="00264DC1" w:rsidRPr="006139D5">
              <w:rPr>
                <w:rFonts w:ascii="Times New Roman" w:hAnsi="Times New Roman" w:cs="Times New Roman"/>
                <w:lang w:val="kk-KZ"/>
              </w:rPr>
              <w:t>AP19678269»</w:t>
            </w:r>
            <w:r w:rsidR="00264DC1" w:rsidRPr="006139D5">
              <w:rPr>
                <w:rFonts w:ascii="Times New Roman" w:hAnsi="Times New Roman" w:cs="Times New Roman"/>
                <w:lang w:val="kk-KZ"/>
              </w:rPr>
              <w:tab/>
              <w:t>Научно-методическое обеспечение тренировочного процесса спортсменов казах курес с применением персонифицированного подхода» на 2023-2025 годы</w:t>
            </w:r>
          </w:p>
          <w:p w14:paraId="0F23D6EE" w14:textId="77777777" w:rsidR="00043806" w:rsidRPr="006139D5" w:rsidRDefault="00043806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139D5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proofErr w:type="spellStart"/>
            <w:r w:rsidRPr="006139D5">
              <w:rPr>
                <w:rFonts w:ascii="Times New Roman" w:eastAsia="Times New Roman" w:hAnsi="Times New Roman" w:cs="Times New Roman"/>
              </w:rPr>
              <w:t>сполнитель</w:t>
            </w:r>
            <w:proofErr w:type="spellEnd"/>
            <w:r w:rsidRPr="006139D5">
              <w:rPr>
                <w:rFonts w:ascii="Times New Roman" w:eastAsia="Times New Roman" w:hAnsi="Times New Roman" w:cs="Times New Roman"/>
              </w:rPr>
              <w:t xml:space="preserve"> проекта программно-целевого финансирования</w:t>
            </w:r>
            <w:r w:rsidR="00264DC1" w:rsidRPr="006139D5">
              <w:rPr>
                <w:rFonts w:ascii="Times New Roman" w:eastAsia="Times New Roman" w:hAnsi="Times New Roman" w:cs="Times New Roman"/>
              </w:rPr>
              <w:t xml:space="preserve"> </w:t>
            </w:r>
            <w:r w:rsidRPr="006139D5">
              <w:rPr>
                <w:rFonts w:ascii="Times New Roman" w:hAnsi="Times New Roman" w:cs="Times New Roman"/>
              </w:rPr>
              <w:t>«</w:t>
            </w:r>
            <w:r w:rsidR="00264DC1" w:rsidRPr="006139D5">
              <w:rPr>
                <w:rFonts w:ascii="Times New Roman" w:hAnsi="Times New Roman" w:cs="Times New Roman"/>
              </w:rPr>
              <w:t>BR28713049</w:t>
            </w:r>
            <w:r w:rsidRPr="006139D5">
              <w:rPr>
                <w:rFonts w:ascii="Times New Roman" w:hAnsi="Times New Roman" w:cs="Times New Roman"/>
              </w:rPr>
              <w:t>»</w:t>
            </w:r>
            <w:r w:rsidR="00264DC1" w:rsidRPr="006139D5">
              <w:t xml:space="preserve"> </w:t>
            </w:r>
            <w:r w:rsidR="00264DC1" w:rsidRPr="006139D5">
              <w:rPr>
                <w:rFonts w:ascii="Times New Roman" w:hAnsi="Times New Roman" w:cs="Times New Roman"/>
              </w:rPr>
              <w:t>Улучшение качества жизни населения среднего и пожилого возраста через продвижение массового спорта с использованием технологий искусственного интеллекта»</w:t>
            </w:r>
            <w:r w:rsidRPr="006139D5">
              <w:rPr>
                <w:rFonts w:ascii="Times New Roman" w:hAnsi="Times New Roman" w:cs="Times New Roman"/>
              </w:rPr>
              <w:t xml:space="preserve"> </w:t>
            </w:r>
            <w:r w:rsidRPr="006139D5">
              <w:rPr>
                <w:rFonts w:ascii="Times New Roman" w:eastAsia="Times New Roman" w:hAnsi="Times New Roman" w:cs="Times New Roman"/>
              </w:rPr>
              <w:t>на 202</w:t>
            </w:r>
            <w:r w:rsidR="00E75093" w:rsidRPr="006139D5">
              <w:rPr>
                <w:rFonts w:ascii="Times New Roman" w:eastAsia="Times New Roman" w:hAnsi="Times New Roman" w:cs="Times New Roman"/>
              </w:rPr>
              <w:t>5</w:t>
            </w:r>
            <w:r w:rsidRPr="006139D5">
              <w:rPr>
                <w:rFonts w:ascii="Times New Roman" w:eastAsia="Times New Roman" w:hAnsi="Times New Roman" w:cs="Times New Roman"/>
              </w:rPr>
              <w:t>-202</w:t>
            </w:r>
            <w:r w:rsidR="00E75093" w:rsidRPr="006139D5">
              <w:rPr>
                <w:rFonts w:ascii="Times New Roman" w:eastAsia="Times New Roman" w:hAnsi="Times New Roman" w:cs="Times New Roman"/>
              </w:rPr>
              <w:t>7</w:t>
            </w:r>
            <w:r w:rsidRPr="006139D5">
              <w:rPr>
                <w:rFonts w:ascii="Times New Roman" w:eastAsia="Times New Roman" w:hAnsi="Times New Roman" w:cs="Times New Roman"/>
              </w:rPr>
              <w:t xml:space="preserve"> годы.</w:t>
            </w:r>
          </w:p>
          <w:p w14:paraId="25FE940A" w14:textId="743CE5C0" w:rsidR="006139D5" w:rsidRPr="00102AE7" w:rsidRDefault="006139D5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9D5">
              <w:rPr>
                <w:rFonts w:ascii="Times New Roman" w:eastAsia="Times New Roman" w:hAnsi="Times New Roman" w:cs="Times New Roman"/>
                <w:lang w:val="kk-KZ"/>
              </w:rPr>
              <w:t>Исполнитель международного научного проекта</w:t>
            </w:r>
            <w:r w:rsidRPr="006139D5">
              <w:rPr>
                <w:rFonts w:ascii="Times New Roman" w:eastAsia="Times New Roman" w:hAnsi="Times New Roman" w:cs="Times New Roman"/>
              </w:rPr>
              <w:t xml:space="preserve"> </w:t>
            </w:r>
            <w:r w:rsidRPr="006139D5">
              <w:rPr>
                <w:rFonts w:ascii="Times New Roman" w:eastAsia="Times New Roman" w:hAnsi="Times New Roman" w:cs="Times New Roman"/>
                <w:lang w:val="kk-KZ"/>
              </w:rPr>
              <w:t xml:space="preserve">‘Why Do Young Biathletes Stay or Quit? </w:t>
            </w:r>
            <w:r w:rsidRPr="006139D5">
              <w:rPr>
                <w:rFonts w:ascii="Times New Roman" w:eastAsia="Times New Roman" w:hAnsi="Times New Roman" w:cs="Times New Roman"/>
                <w:lang w:val="en-US"/>
              </w:rPr>
              <w:t>Examining Motivation, Dropout, and Socioeconomic Influences’</w:t>
            </w:r>
            <w:r w:rsidRPr="006139D5">
              <w:rPr>
                <w:rFonts w:ascii="Times New Roman" w:eastAsia="Times New Roman" w:hAnsi="Times New Roman" w:cs="Times New Roman"/>
                <w:lang w:val="kk-KZ"/>
              </w:rPr>
              <w:t xml:space="preserve"> в рамках программы IBU Research Grant Programme</w:t>
            </w:r>
            <w:r w:rsidRPr="006139D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139D5">
              <w:rPr>
                <w:rFonts w:ascii="Times New Roman" w:eastAsia="Times New Roman" w:hAnsi="Times New Roman" w:cs="Times New Roman"/>
                <w:lang w:val="kk-KZ"/>
              </w:rPr>
              <w:t>на 2025-2026 год.</w:t>
            </w:r>
            <w:r w:rsidRPr="006139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F5CB301" w14:textId="77777777" w:rsidR="007B41C3" w:rsidRDefault="007B41C3" w:rsidP="00253BFC">
      <w:pPr>
        <w:widowControl w:val="0"/>
        <w:spacing w:after="0" w:line="240" w:lineRule="auto"/>
        <w:rPr>
          <w:b/>
          <w:sz w:val="24"/>
          <w:szCs w:val="24"/>
          <w:lang w:val="kk-KZ"/>
        </w:rPr>
      </w:pPr>
    </w:p>
    <w:p w14:paraId="5C3E3654" w14:textId="77777777" w:rsidR="006139D5" w:rsidRDefault="006139D5" w:rsidP="00253BFC">
      <w:pPr>
        <w:widowControl w:val="0"/>
        <w:spacing w:after="0" w:line="240" w:lineRule="auto"/>
        <w:rPr>
          <w:b/>
          <w:sz w:val="24"/>
          <w:szCs w:val="24"/>
          <w:lang w:val="kk-KZ"/>
        </w:rPr>
      </w:pPr>
    </w:p>
    <w:p w14:paraId="6A9551DB" w14:textId="16656A6A" w:rsidR="00192CFF" w:rsidRPr="00253BFC" w:rsidRDefault="00900AAC" w:rsidP="00D21CC2">
      <w:pPr>
        <w:tabs>
          <w:tab w:val="left" w:pos="9780"/>
        </w:tabs>
        <w:spacing w:after="0" w:line="240" w:lineRule="auto"/>
        <w:rPr>
          <w:b/>
          <w:bCs/>
          <w:sz w:val="24"/>
          <w:szCs w:val="24"/>
          <w:lang w:val="ru-RU"/>
        </w:rPr>
      </w:pPr>
      <w:r w:rsidRPr="001E624E">
        <w:rPr>
          <w:sz w:val="24"/>
          <w:szCs w:val="24"/>
          <w:lang w:val="en-GB"/>
        </w:rPr>
        <w:t xml:space="preserve"> </w:t>
      </w:r>
      <w:r w:rsidR="00D21CC2" w:rsidRPr="00D21CC2">
        <w:rPr>
          <w:b/>
          <w:color w:val="191919"/>
          <w:sz w:val="24"/>
          <w:szCs w:val="24"/>
          <w:lang w:val="ru-RU"/>
        </w:rPr>
        <w:t xml:space="preserve">Ученый </w:t>
      </w:r>
      <w:proofErr w:type="spellStart"/>
      <w:r w:rsidR="00D21CC2" w:rsidRPr="00D21CC2">
        <w:rPr>
          <w:b/>
          <w:color w:val="191919"/>
          <w:sz w:val="24"/>
          <w:szCs w:val="24"/>
          <w:lang w:val="ru-RU"/>
        </w:rPr>
        <w:t>секретар</w:t>
      </w:r>
      <w:proofErr w:type="spellEnd"/>
      <w:r w:rsidR="00D21CC2">
        <w:rPr>
          <w:b/>
          <w:color w:val="191919"/>
          <w:sz w:val="24"/>
          <w:szCs w:val="24"/>
          <w:lang w:val="kk-KZ"/>
        </w:rPr>
        <w:t xml:space="preserve">                                                                                       Лекенова </w:t>
      </w:r>
      <w:proofErr w:type="gramStart"/>
      <w:r w:rsidR="00D21CC2">
        <w:rPr>
          <w:b/>
          <w:color w:val="191919"/>
          <w:sz w:val="24"/>
          <w:szCs w:val="24"/>
          <w:lang w:val="kk-KZ"/>
        </w:rPr>
        <w:t>А.А.</w:t>
      </w:r>
      <w:proofErr w:type="gramEnd"/>
      <w:r w:rsidR="00FD10A2" w:rsidRPr="00253BFC">
        <w:rPr>
          <w:b/>
          <w:sz w:val="24"/>
          <w:szCs w:val="24"/>
          <w:lang w:val="kk-KZ"/>
        </w:rPr>
        <w:tab/>
      </w:r>
      <w:r w:rsidR="00253BFC">
        <w:rPr>
          <w:b/>
          <w:sz w:val="24"/>
          <w:szCs w:val="24"/>
          <w:lang w:val="kk-KZ"/>
        </w:rPr>
        <w:tab/>
      </w:r>
    </w:p>
    <w:sectPr w:rsidR="00192CFF" w:rsidRPr="00253BFC" w:rsidSect="006139D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21AE"/>
    <w:multiLevelType w:val="hybridMultilevel"/>
    <w:tmpl w:val="6B0E65BC"/>
    <w:lvl w:ilvl="0" w:tplc="0419000D">
      <w:start w:val="1"/>
      <w:numFmt w:val="bullet"/>
      <w:lvlText w:val=""/>
      <w:lvlJc w:val="left"/>
      <w:pPr>
        <w:ind w:left="23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1" w15:restartNumberingAfterBreak="0">
    <w:nsid w:val="119D647C"/>
    <w:multiLevelType w:val="hybridMultilevel"/>
    <w:tmpl w:val="1FDA605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184429C5"/>
    <w:multiLevelType w:val="hybridMultilevel"/>
    <w:tmpl w:val="3A0AFEF4"/>
    <w:lvl w:ilvl="0" w:tplc="7FD0D650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" w15:restartNumberingAfterBreak="0">
    <w:nsid w:val="1D3B2577"/>
    <w:multiLevelType w:val="hybridMultilevel"/>
    <w:tmpl w:val="2A08E7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DD452B"/>
    <w:multiLevelType w:val="hybridMultilevel"/>
    <w:tmpl w:val="8DB2900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BCF7269"/>
    <w:multiLevelType w:val="multilevel"/>
    <w:tmpl w:val="F08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83BCD"/>
    <w:multiLevelType w:val="hybridMultilevel"/>
    <w:tmpl w:val="1FDA605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7" w15:restartNumberingAfterBreak="0">
    <w:nsid w:val="52BB04EA"/>
    <w:multiLevelType w:val="multilevel"/>
    <w:tmpl w:val="578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4B3E68"/>
    <w:multiLevelType w:val="hybridMultilevel"/>
    <w:tmpl w:val="5A224056"/>
    <w:lvl w:ilvl="0" w:tplc="B944D4AC">
      <w:start w:val="1"/>
      <w:numFmt w:val="decimal"/>
      <w:lvlText w:val="%1)"/>
      <w:lvlJc w:val="left"/>
      <w:pPr>
        <w:ind w:left="103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9" w15:restartNumberingAfterBreak="0">
    <w:nsid w:val="74EC61F7"/>
    <w:multiLevelType w:val="hybridMultilevel"/>
    <w:tmpl w:val="1FDA605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num w:numId="1" w16cid:durableId="1350570496">
    <w:abstractNumId w:val="1"/>
  </w:num>
  <w:num w:numId="2" w16cid:durableId="1232034849">
    <w:abstractNumId w:val="9"/>
  </w:num>
  <w:num w:numId="3" w16cid:durableId="711731191">
    <w:abstractNumId w:val="8"/>
  </w:num>
  <w:num w:numId="4" w16cid:durableId="1181775142">
    <w:abstractNumId w:val="4"/>
  </w:num>
  <w:num w:numId="5" w16cid:durableId="1635408932">
    <w:abstractNumId w:val="2"/>
  </w:num>
  <w:num w:numId="6" w16cid:durableId="1841968178">
    <w:abstractNumId w:val="6"/>
  </w:num>
  <w:num w:numId="7" w16cid:durableId="1653631151">
    <w:abstractNumId w:val="3"/>
  </w:num>
  <w:num w:numId="8" w16cid:durableId="961154563">
    <w:abstractNumId w:val="5"/>
  </w:num>
  <w:num w:numId="9" w16cid:durableId="1919901126">
    <w:abstractNumId w:val="7"/>
  </w:num>
  <w:num w:numId="10" w16cid:durableId="93409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697"/>
    <w:rsid w:val="000011F2"/>
    <w:rsid w:val="00005DC9"/>
    <w:rsid w:val="00010FE4"/>
    <w:rsid w:val="0002213B"/>
    <w:rsid w:val="00025745"/>
    <w:rsid w:val="00037F50"/>
    <w:rsid w:val="00042D99"/>
    <w:rsid w:val="00043806"/>
    <w:rsid w:val="00044675"/>
    <w:rsid w:val="00054AA1"/>
    <w:rsid w:val="00054D51"/>
    <w:rsid w:val="00057017"/>
    <w:rsid w:val="000612D7"/>
    <w:rsid w:val="00095C8F"/>
    <w:rsid w:val="000A12C9"/>
    <w:rsid w:val="000A2626"/>
    <w:rsid w:val="000A62D2"/>
    <w:rsid w:val="000A6A2B"/>
    <w:rsid w:val="000B37E8"/>
    <w:rsid w:val="000C3703"/>
    <w:rsid w:val="000C7B0C"/>
    <w:rsid w:val="000E1221"/>
    <w:rsid w:val="000F10B5"/>
    <w:rsid w:val="000F4943"/>
    <w:rsid w:val="000F73FA"/>
    <w:rsid w:val="00102AE7"/>
    <w:rsid w:val="00117312"/>
    <w:rsid w:val="001213C8"/>
    <w:rsid w:val="001517B8"/>
    <w:rsid w:val="00156511"/>
    <w:rsid w:val="001656AA"/>
    <w:rsid w:val="00166E71"/>
    <w:rsid w:val="00176CDA"/>
    <w:rsid w:val="00182286"/>
    <w:rsid w:val="00184147"/>
    <w:rsid w:val="00192CFF"/>
    <w:rsid w:val="001944D9"/>
    <w:rsid w:val="001A3FB8"/>
    <w:rsid w:val="001A729C"/>
    <w:rsid w:val="001B14C2"/>
    <w:rsid w:val="001C1159"/>
    <w:rsid w:val="001C3C4E"/>
    <w:rsid w:val="001C4297"/>
    <w:rsid w:val="001D0F90"/>
    <w:rsid w:val="001E1AE6"/>
    <w:rsid w:val="001E624E"/>
    <w:rsid w:val="001F3C38"/>
    <w:rsid w:val="001F698C"/>
    <w:rsid w:val="00200FBA"/>
    <w:rsid w:val="002075B5"/>
    <w:rsid w:val="002239BD"/>
    <w:rsid w:val="00224C71"/>
    <w:rsid w:val="002376F8"/>
    <w:rsid w:val="002440A2"/>
    <w:rsid w:val="0025117A"/>
    <w:rsid w:val="00253BFC"/>
    <w:rsid w:val="002604AB"/>
    <w:rsid w:val="00260C99"/>
    <w:rsid w:val="00264DC1"/>
    <w:rsid w:val="002735D7"/>
    <w:rsid w:val="00281BAC"/>
    <w:rsid w:val="00297F1D"/>
    <w:rsid w:val="002A122F"/>
    <w:rsid w:val="002B07E8"/>
    <w:rsid w:val="002C031D"/>
    <w:rsid w:val="002C1A02"/>
    <w:rsid w:val="002D3DBD"/>
    <w:rsid w:val="002F04F8"/>
    <w:rsid w:val="003119E7"/>
    <w:rsid w:val="00315725"/>
    <w:rsid w:val="00317FCA"/>
    <w:rsid w:val="003514BE"/>
    <w:rsid w:val="00352F2A"/>
    <w:rsid w:val="003553C4"/>
    <w:rsid w:val="00362BB3"/>
    <w:rsid w:val="0038691A"/>
    <w:rsid w:val="0039750C"/>
    <w:rsid w:val="003B13A4"/>
    <w:rsid w:val="003B48D0"/>
    <w:rsid w:val="003D21E6"/>
    <w:rsid w:val="003D56E6"/>
    <w:rsid w:val="003E1F6F"/>
    <w:rsid w:val="003E72D8"/>
    <w:rsid w:val="00405BB7"/>
    <w:rsid w:val="0040602B"/>
    <w:rsid w:val="00416796"/>
    <w:rsid w:val="0042044C"/>
    <w:rsid w:val="00420982"/>
    <w:rsid w:val="00427214"/>
    <w:rsid w:val="00440C0C"/>
    <w:rsid w:val="004470BE"/>
    <w:rsid w:val="0046276C"/>
    <w:rsid w:val="004677E2"/>
    <w:rsid w:val="00476497"/>
    <w:rsid w:val="0048489F"/>
    <w:rsid w:val="004A09C7"/>
    <w:rsid w:val="004A1F59"/>
    <w:rsid w:val="004C6E84"/>
    <w:rsid w:val="004F34B2"/>
    <w:rsid w:val="005102A1"/>
    <w:rsid w:val="00524BC2"/>
    <w:rsid w:val="00527CC4"/>
    <w:rsid w:val="005304A2"/>
    <w:rsid w:val="00536C83"/>
    <w:rsid w:val="00547235"/>
    <w:rsid w:val="005522F0"/>
    <w:rsid w:val="00574541"/>
    <w:rsid w:val="00577F2C"/>
    <w:rsid w:val="00583C4B"/>
    <w:rsid w:val="00584F4D"/>
    <w:rsid w:val="005A0EF6"/>
    <w:rsid w:val="005C2A22"/>
    <w:rsid w:val="005C5944"/>
    <w:rsid w:val="005D1A3E"/>
    <w:rsid w:val="005D322C"/>
    <w:rsid w:val="006139D5"/>
    <w:rsid w:val="00633E24"/>
    <w:rsid w:val="006434E5"/>
    <w:rsid w:val="0065273C"/>
    <w:rsid w:val="00655E07"/>
    <w:rsid w:val="006722D7"/>
    <w:rsid w:val="00682EDC"/>
    <w:rsid w:val="00685703"/>
    <w:rsid w:val="00690A4B"/>
    <w:rsid w:val="006A3F85"/>
    <w:rsid w:val="006B21E8"/>
    <w:rsid w:val="006B65DD"/>
    <w:rsid w:val="006C32F0"/>
    <w:rsid w:val="006E2BA8"/>
    <w:rsid w:val="006E53C3"/>
    <w:rsid w:val="006F334E"/>
    <w:rsid w:val="006F4DFB"/>
    <w:rsid w:val="006F616F"/>
    <w:rsid w:val="006F6556"/>
    <w:rsid w:val="006F6E12"/>
    <w:rsid w:val="007004AD"/>
    <w:rsid w:val="00706EE3"/>
    <w:rsid w:val="00736382"/>
    <w:rsid w:val="00744244"/>
    <w:rsid w:val="00747DF4"/>
    <w:rsid w:val="00770FB5"/>
    <w:rsid w:val="00782B15"/>
    <w:rsid w:val="00795E1C"/>
    <w:rsid w:val="007A0E4F"/>
    <w:rsid w:val="007A3D17"/>
    <w:rsid w:val="007A3E20"/>
    <w:rsid w:val="007B41C3"/>
    <w:rsid w:val="007C0395"/>
    <w:rsid w:val="007C7B31"/>
    <w:rsid w:val="007D01C0"/>
    <w:rsid w:val="007D4469"/>
    <w:rsid w:val="007F1BA8"/>
    <w:rsid w:val="00801E81"/>
    <w:rsid w:val="00811108"/>
    <w:rsid w:val="00814281"/>
    <w:rsid w:val="008158BF"/>
    <w:rsid w:val="00824061"/>
    <w:rsid w:val="008376BD"/>
    <w:rsid w:val="00842566"/>
    <w:rsid w:val="008601CE"/>
    <w:rsid w:val="0086468D"/>
    <w:rsid w:val="00881EFC"/>
    <w:rsid w:val="00882581"/>
    <w:rsid w:val="008835ED"/>
    <w:rsid w:val="008A01AB"/>
    <w:rsid w:val="008B559E"/>
    <w:rsid w:val="008D177F"/>
    <w:rsid w:val="008D3A9B"/>
    <w:rsid w:val="008E1970"/>
    <w:rsid w:val="008E697A"/>
    <w:rsid w:val="008F199A"/>
    <w:rsid w:val="008F4ABA"/>
    <w:rsid w:val="00900AAC"/>
    <w:rsid w:val="00905C79"/>
    <w:rsid w:val="00926153"/>
    <w:rsid w:val="009362F0"/>
    <w:rsid w:val="009365AE"/>
    <w:rsid w:val="0093673B"/>
    <w:rsid w:val="0093687F"/>
    <w:rsid w:val="00940978"/>
    <w:rsid w:val="0094194D"/>
    <w:rsid w:val="009550B4"/>
    <w:rsid w:val="009776D0"/>
    <w:rsid w:val="00985922"/>
    <w:rsid w:val="009878AA"/>
    <w:rsid w:val="009961CE"/>
    <w:rsid w:val="009C0740"/>
    <w:rsid w:val="009C3733"/>
    <w:rsid w:val="009C3D48"/>
    <w:rsid w:val="009C498B"/>
    <w:rsid w:val="009F72AD"/>
    <w:rsid w:val="00A12B72"/>
    <w:rsid w:val="00A3087E"/>
    <w:rsid w:val="00A320DF"/>
    <w:rsid w:val="00A379A1"/>
    <w:rsid w:val="00A42918"/>
    <w:rsid w:val="00A430BD"/>
    <w:rsid w:val="00A45325"/>
    <w:rsid w:val="00A53C00"/>
    <w:rsid w:val="00A550E7"/>
    <w:rsid w:val="00A85533"/>
    <w:rsid w:val="00AB5102"/>
    <w:rsid w:val="00AB72C9"/>
    <w:rsid w:val="00AE47ED"/>
    <w:rsid w:val="00AF2226"/>
    <w:rsid w:val="00AF6AEF"/>
    <w:rsid w:val="00B115DD"/>
    <w:rsid w:val="00B23307"/>
    <w:rsid w:val="00B50729"/>
    <w:rsid w:val="00B52211"/>
    <w:rsid w:val="00B55DC6"/>
    <w:rsid w:val="00B562B6"/>
    <w:rsid w:val="00B574C8"/>
    <w:rsid w:val="00B67721"/>
    <w:rsid w:val="00B67A48"/>
    <w:rsid w:val="00B83552"/>
    <w:rsid w:val="00B86660"/>
    <w:rsid w:val="00B97179"/>
    <w:rsid w:val="00BE4B0A"/>
    <w:rsid w:val="00BE6BFA"/>
    <w:rsid w:val="00BF7BBC"/>
    <w:rsid w:val="00C04F4C"/>
    <w:rsid w:val="00C072C7"/>
    <w:rsid w:val="00C077F3"/>
    <w:rsid w:val="00C210A1"/>
    <w:rsid w:val="00C26009"/>
    <w:rsid w:val="00C40C1F"/>
    <w:rsid w:val="00C42999"/>
    <w:rsid w:val="00C53DD8"/>
    <w:rsid w:val="00C57055"/>
    <w:rsid w:val="00C946AF"/>
    <w:rsid w:val="00CA5137"/>
    <w:rsid w:val="00CA7D8F"/>
    <w:rsid w:val="00CB0096"/>
    <w:rsid w:val="00CC51AE"/>
    <w:rsid w:val="00CD4A24"/>
    <w:rsid w:val="00CD5230"/>
    <w:rsid w:val="00CD77B2"/>
    <w:rsid w:val="00CE1C73"/>
    <w:rsid w:val="00CE234F"/>
    <w:rsid w:val="00CE438A"/>
    <w:rsid w:val="00CF0AD3"/>
    <w:rsid w:val="00CF4D35"/>
    <w:rsid w:val="00D01E39"/>
    <w:rsid w:val="00D153E4"/>
    <w:rsid w:val="00D21CC2"/>
    <w:rsid w:val="00D30697"/>
    <w:rsid w:val="00D52645"/>
    <w:rsid w:val="00D67757"/>
    <w:rsid w:val="00D94647"/>
    <w:rsid w:val="00D9726F"/>
    <w:rsid w:val="00DA2CE2"/>
    <w:rsid w:val="00DB3AD8"/>
    <w:rsid w:val="00DB61A3"/>
    <w:rsid w:val="00DB763F"/>
    <w:rsid w:val="00DD7C7F"/>
    <w:rsid w:val="00DF098A"/>
    <w:rsid w:val="00E147C7"/>
    <w:rsid w:val="00E33835"/>
    <w:rsid w:val="00E34B4F"/>
    <w:rsid w:val="00E50C45"/>
    <w:rsid w:val="00E74FA3"/>
    <w:rsid w:val="00E75093"/>
    <w:rsid w:val="00E832C5"/>
    <w:rsid w:val="00E87F19"/>
    <w:rsid w:val="00E96764"/>
    <w:rsid w:val="00EA02E7"/>
    <w:rsid w:val="00EA59DE"/>
    <w:rsid w:val="00EA6589"/>
    <w:rsid w:val="00EA7137"/>
    <w:rsid w:val="00EA7186"/>
    <w:rsid w:val="00EB0D45"/>
    <w:rsid w:val="00EE51C3"/>
    <w:rsid w:val="00EF7281"/>
    <w:rsid w:val="00F02B70"/>
    <w:rsid w:val="00F21506"/>
    <w:rsid w:val="00F24562"/>
    <w:rsid w:val="00F5491A"/>
    <w:rsid w:val="00F60103"/>
    <w:rsid w:val="00F73BDB"/>
    <w:rsid w:val="00F81D20"/>
    <w:rsid w:val="00FA09D1"/>
    <w:rsid w:val="00FA0B16"/>
    <w:rsid w:val="00FB38FE"/>
    <w:rsid w:val="00FC5061"/>
    <w:rsid w:val="00FD10A2"/>
    <w:rsid w:val="00FE7FAB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66A4"/>
  <w15:docId w15:val="{8CC0C87A-D9A4-4505-BDE6-A430E01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9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5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84F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2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5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a5">
    <w:name w:val="Strong"/>
    <w:basedOn w:val="a0"/>
    <w:uiPriority w:val="22"/>
    <w:qFormat/>
    <w:rsid w:val="00AF2226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584F4D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linktext">
    <w:name w:val="link__text"/>
    <w:basedOn w:val="a0"/>
    <w:rsid w:val="00584F4D"/>
  </w:style>
  <w:style w:type="character" w:customStyle="1" w:styleId="sr-only">
    <w:name w:val="sr-only"/>
    <w:basedOn w:val="a0"/>
    <w:rsid w:val="00584F4D"/>
  </w:style>
  <w:style w:type="character" w:customStyle="1" w:styleId="text-meta">
    <w:name w:val="text-meta"/>
    <w:basedOn w:val="a0"/>
    <w:rsid w:val="00584F4D"/>
  </w:style>
  <w:style w:type="character" w:styleId="a6">
    <w:name w:val="Hyperlink"/>
    <w:basedOn w:val="a0"/>
    <w:uiPriority w:val="99"/>
    <w:unhideWhenUsed/>
    <w:rsid w:val="0093673B"/>
    <w:rPr>
      <w:color w:val="0563C1" w:themeColor="hyperlink"/>
      <w:u w:val="single"/>
    </w:rPr>
  </w:style>
  <w:style w:type="paragraph" w:customStyle="1" w:styleId="a7">
    <w:name w:val="Цель"/>
    <w:basedOn w:val="a"/>
    <w:next w:val="a8"/>
    <w:rsid w:val="000F4943"/>
    <w:pPr>
      <w:spacing w:before="220" w:after="220" w:line="220" w:lineRule="atLeast"/>
    </w:pPr>
    <w:rPr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0F494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4943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37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A1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No Spacing"/>
    <w:uiPriority w:val="1"/>
    <w:qFormat/>
    <w:rsid w:val="00102AE7"/>
    <w:pPr>
      <w:spacing w:after="0" w:line="240" w:lineRule="auto"/>
    </w:pPr>
    <w:rPr>
      <w:rFonts w:eastAsiaTheme="minorEastAsia"/>
      <w:lang w:eastAsia="ru-RU"/>
    </w:rPr>
  </w:style>
  <w:style w:type="paragraph" w:styleId="ad">
    <w:name w:val="Normal (Web)"/>
    <w:basedOn w:val="a"/>
    <w:uiPriority w:val="99"/>
    <w:semiHidden/>
    <w:unhideWhenUsed/>
    <w:rsid w:val="00706EE3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501</Words>
  <Characters>4080</Characters>
  <Application>Microsoft Office Word</Application>
  <DocSecurity>0</DocSecurity>
  <Lines>116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Shaharova</dc:creator>
  <cp:keywords/>
  <dc:description/>
  <cp:lastModifiedBy>Almagul Lekenova</cp:lastModifiedBy>
  <cp:revision>78</cp:revision>
  <cp:lastPrinted>2023-05-22T09:45:00Z</cp:lastPrinted>
  <dcterms:created xsi:type="dcterms:W3CDTF">2026-02-17T18:31:00Z</dcterms:created>
  <dcterms:modified xsi:type="dcterms:W3CDTF">2026-04-06T10:37:00Z</dcterms:modified>
</cp:coreProperties>
</file>