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B097" w14:textId="4967F939" w:rsidR="008A7B71" w:rsidRDefault="00496B67" w:rsidP="00AA42F4">
      <w:pPr>
        <w:pStyle w:val="af8"/>
        <w:rPr>
          <w:lang w:val="kk-KZ"/>
        </w:rPr>
      </w:pPr>
      <w:r>
        <w:rPr>
          <w:lang w:val="kk-KZ"/>
        </w:rPr>
        <w:t>«</w:t>
      </w:r>
      <w:r w:rsidR="003E3E4E">
        <w:rPr>
          <w:lang w:val="kk-KZ"/>
        </w:rPr>
        <w:t>Қазақ ұлттық спорт университеті</w:t>
      </w:r>
      <w:r>
        <w:rPr>
          <w:lang w:val="kk-KZ"/>
        </w:rPr>
        <w:t>» ЖШС</w:t>
      </w:r>
    </w:p>
    <w:p w14:paraId="4DF88465" w14:textId="34D0D161" w:rsidR="00AA42F4" w:rsidRDefault="00AA42F4" w:rsidP="00AA42F4">
      <w:pPr>
        <w:pStyle w:val="af8"/>
        <w:rPr>
          <w:lang w:val="kk-KZ"/>
        </w:rPr>
      </w:pPr>
      <w:r w:rsidRPr="008A7B71">
        <w:rPr>
          <w:lang w:val="kk-KZ"/>
        </w:rPr>
        <w:t xml:space="preserve"> </w:t>
      </w:r>
      <w:r w:rsidR="003E3E4E" w:rsidRPr="008A7B71">
        <w:rPr>
          <w:lang w:val="kk-KZ"/>
        </w:rPr>
        <w:t>PhD</w:t>
      </w:r>
      <w:r w:rsidR="003E3E4E">
        <w:rPr>
          <w:lang w:val="kk-KZ"/>
        </w:rPr>
        <w:t xml:space="preserve"> докторы,</w:t>
      </w:r>
      <w:r w:rsidR="003E3E4E" w:rsidRPr="008A7B71">
        <w:rPr>
          <w:lang w:val="kk-KZ"/>
        </w:rPr>
        <w:t xml:space="preserve"> </w:t>
      </w:r>
      <w:r w:rsidR="008A7B71">
        <w:rPr>
          <w:lang w:val="kk-KZ"/>
        </w:rPr>
        <w:t>қауымдастырылған профессор</w:t>
      </w:r>
      <w:r w:rsidR="00496B67">
        <w:rPr>
          <w:lang w:val="kk-KZ"/>
        </w:rPr>
        <w:t>ы</w:t>
      </w:r>
    </w:p>
    <w:p w14:paraId="51FBF3FA" w14:textId="265F7CC3" w:rsidR="00AA42F4" w:rsidRPr="00AA42F4" w:rsidRDefault="003E3E4E" w:rsidP="00496B67">
      <w:pPr>
        <w:pStyle w:val="af8"/>
        <w:rPr>
          <w:lang w:val="kk-KZ"/>
        </w:rPr>
      </w:pPr>
      <w:r>
        <w:rPr>
          <w:lang w:val="kk-KZ"/>
        </w:rPr>
        <w:t xml:space="preserve">Мұхамбет Жасын Серікбайұлының </w:t>
      </w:r>
      <w:r w:rsidR="00AA42F4">
        <w:rPr>
          <w:lang w:val="kk-KZ"/>
        </w:rPr>
        <w:t>ғ</w:t>
      </w:r>
      <w:r w:rsidR="00C92858">
        <w:rPr>
          <w:lang w:val="kk-KZ"/>
        </w:rPr>
        <w:t>ылыми жә</w:t>
      </w:r>
      <w:r w:rsidR="00AA42F4" w:rsidRPr="00AA42F4">
        <w:rPr>
          <w:lang w:val="kk-KZ"/>
        </w:rPr>
        <w:t xml:space="preserve">не </w:t>
      </w:r>
      <w:r w:rsidR="00AA42F4">
        <w:rPr>
          <w:lang w:val="kk-KZ"/>
        </w:rPr>
        <w:t>ғ</w:t>
      </w:r>
      <w:r w:rsidR="00AA42F4" w:rsidRPr="00AA42F4">
        <w:rPr>
          <w:lang w:val="kk-KZ"/>
        </w:rPr>
        <w:t>ылыми-</w:t>
      </w:r>
      <w:r w:rsidR="00AA42F4">
        <w:rPr>
          <w:lang w:val="kk-KZ"/>
        </w:rPr>
        <w:t>ә</w:t>
      </w:r>
      <w:r w:rsidR="00AA42F4" w:rsidRPr="00AA42F4">
        <w:rPr>
          <w:lang w:val="kk-KZ"/>
        </w:rPr>
        <w:t>д</w:t>
      </w:r>
      <w:r w:rsidR="00AA42F4">
        <w:rPr>
          <w:lang w:val="kk-KZ"/>
        </w:rPr>
        <w:t>істем</w:t>
      </w:r>
      <w:r w:rsidR="008A7B71">
        <w:rPr>
          <w:lang w:val="kk-KZ"/>
        </w:rPr>
        <w:t>е</w:t>
      </w:r>
      <w:r w:rsidR="00AA42F4">
        <w:rPr>
          <w:lang w:val="kk-KZ"/>
        </w:rPr>
        <w:t>лік</w:t>
      </w:r>
      <w:r w:rsidR="00AA42F4" w:rsidRPr="00AA42F4">
        <w:rPr>
          <w:lang w:val="kk-KZ"/>
        </w:rPr>
        <w:t xml:space="preserve"> </w:t>
      </w:r>
      <w:r w:rsidR="00AA42F4">
        <w:rPr>
          <w:lang w:val="kk-KZ"/>
        </w:rPr>
        <w:t>еңбектерінің</w:t>
      </w:r>
      <w:r w:rsidR="00AA42F4" w:rsidRPr="00AA42F4">
        <w:rPr>
          <w:lang w:val="kk-KZ"/>
        </w:rPr>
        <w:t xml:space="preserve"> </w:t>
      </w:r>
    </w:p>
    <w:p w14:paraId="49EC5CEA" w14:textId="3D344333" w:rsidR="00AA42F4" w:rsidRDefault="00AA42F4" w:rsidP="003E3E4E">
      <w:pPr>
        <w:pStyle w:val="af8"/>
        <w:rPr>
          <w:lang w:val="kk-KZ"/>
        </w:rPr>
      </w:pPr>
      <w:r w:rsidRPr="00AA42F4">
        <w:rPr>
          <w:lang w:val="kk-KZ"/>
        </w:rPr>
        <w:t>TI3IMI</w:t>
      </w:r>
    </w:p>
    <w:p w14:paraId="3178B2B0" w14:textId="3AFABECD" w:rsidR="003E3E4E" w:rsidRPr="003E3E4E" w:rsidRDefault="003E3E4E" w:rsidP="003E3E4E">
      <w:pPr>
        <w:pStyle w:val="af8"/>
        <w:rPr>
          <w:lang w:val="kk-KZ"/>
        </w:rPr>
      </w:pPr>
      <w:r w:rsidRPr="003E3E4E">
        <w:rPr>
          <w:lang w:val="kk-KZ"/>
        </w:rPr>
        <w:t>СПИСОК</w:t>
      </w:r>
    </w:p>
    <w:p w14:paraId="32A5D861" w14:textId="070A049C" w:rsidR="00496B67" w:rsidRDefault="003E3E4E" w:rsidP="00496B67">
      <w:pPr>
        <w:pStyle w:val="af8"/>
        <w:rPr>
          <w:lang w:val="kk-KZ"/>
        </w:rPr>
      </w:pPr>
      <w:r w:rsidRPr="003E3E4E">
        <w:rPr>
          <w:lang w:val="kk-KZ"/>
        </w:rPr>
        <w:t>научных и научно-методических трудов</w:t>
      </w:r>
      <w:r w:rsidR="00496B67" w:rsidRPr="00496B67">
        <w:rPr>
          <w:lang w:val="kk-KZ"/>
        </w:rPr>
        <w:t xml:space="preserve"> </w:t>
      </w:r>
      <w:r w:rsidR="00496B67" w:rsidRPr="003E3E4E">
        <w:rPr>
          <w:lang w:val="kk-KZ"/>
        </w:rPr>
        <w:t>доктора PhD, ассоциированного профессора</w:t>
      </w:r>
      <w:r w:rsidR="00496B67">
        <w:rPr>
          <w:lang w:val="kk-KZ"/>
        </w:rPr>
        <w:t xml:space="preserve"> </w:t>
      </w:r>
    </w:p>
    <w:p w14:paraId="7E6BE652" w14:textId="72ACD089" w:rsidR="003E3E4E" w:rsidRPr="003E3E4E" w:rsidRDefault="00496B67" w:rsidP="00496B67">
      <w:pPr>
        <w:pStyle w:val="af8"/>
        <w:rPr>
          <w:lang w:val="kk-KZ"/>
        </w:rPr>
      </w:pPr>
      <w:r>
        <w:rPr>
          <w:lang w:val="kk-KZ"/>
        </w:rPr>
        <w:t>ТОО «Казахский национальный университет спорта»</w:t>
      </w:r>
    </w:p>
    <w:p w14:paraId="1CEB66E2" w14:textId="71BE8577" w:rsidR="003E3E4E" w:rsidRDefault="003E3E4E" w:rsidP="003E3E4E">
      <w:pPr>
        <w:pStyle w:val="af8"/>
        <w:rPr>
          <w:lang w:val="kk-KZ"/>
        </w:rPr>
      </w:pPr>
      <w:r>
        <w:rPr>
          <w:lang w:val="kk-KZ"/>
        </w:rPr>
        <w:t>Мұхамбет Жасына Серікбайұлы</w:t>
      </w:r>
    </w:p>
    <w:p w14:paraId="0BB564DD" w14:textId="77777777" w:rsidR="00066F43" w:rsidRPr="009A7F1F" w:rsidRDefault="00066F43" w:rsidP="00F255E6">
      <w:pPr>
        <w:ind w:right="-1417"/>
        <w:rPr>
          <w:b/>
        </w:rPr>
      </w:pPr>
    </w:p>
    <w:tbl>
      <w:tblPr>
        <w:tblW w:w="10916" w:type="dxa"/>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522"/>
        <w:gridCol w:w="1276"/>
        <w:gridCol w:w="3148"/>
        <w:gridCol w:w="1134"/>
        <w:gridCol w:w="2239"/>
      </w:tblGrid>
      <w:tr w:rsidR="001D7ECD" w:rsidRPr="00066F43" w14:paraId="0B84CC15" w14:textId="77777777" w:rsidTr="009A7F1F">
        <w:trPr>
          <w:trHeight w:val="239"/>
        </w:trPr>
        <w:tc>
          <w:tcPr>
            <w:tcW w:w="597" w:type="dxa"/>
            <w:tcBorders>
              <w:top w:val="single" w:sz="4" w:space="0" w:color="auto"/>
              <w:left w:val="single" w:sz="4" w:space="0" w:color="auto"/>
              <w:bottom w:val="single" w:sz="4" w:space="0" w:color="auto"/>
              <w:right w:val="single" w:sz="4" w:space="0" w:color="auto"/>
            </w:tcBorders>
            <w:hideMark/>
          </w:tcPr>
          <w:p w14:paraId="48EB1C52" w14:textId="77777777" w:rsidR="001D7ECD" w:rsidRPr="00066F43" w:rsidRDefault="001D7ECD" w:rsidP="00AA14B6">
            <w:pPr>
              <w:jc w:val="center"/>
              <w:rPr>
                <w:b/>
                <w:sz w:val="20"/>
                <w:szCs w:val="20"/>
                <w:lang w:val="kk-KZ"/>
              </w:rPr>
            </w:pPr>
            <w:r w:rsidRPr="00066F43">
              <w:rPr>
                <w:b/>
                <w:sz w:val="20"/>
                <w:szCs w:val="20"/>
                <w:lang w:val="kk-KZ"/>
              </w:rPr>
              <w:t>Р/с</w:t>
            </w:r>
          </w:p>
          <w:p w14:paraId="7EAA4BCE" w14:textId="77777777" w:rsidR="001D7ECD" w:rsidRPr="00066F43" w:rsidRDefault="001D7ECD" w:rsidP="00AA14B6">
            <w:pPr>
              <w:jc w:val="center"/>
              <w:rPr>
                <w:b/>
                <w:sz w:val="20"/>
                <w:szCs w:val="20"/>
                <w:lang w:val="kk-KZ"/>
              </w:rPr>
            </w:pPr>
            <w:r w:rsidRPr="00066F43">
              <w:rPr>
                <w:b/>
                <w:sz w:val="20"/>
                <w:szCs w:val="20"/>
                <w:lang w:val="kk-KZ"/>
              </w:rPr>
              <w:t>№</w:t>
            </w:r>
          </w:p>
          <w:p w14:paraId="662B0BC1" w14:textId="77777777" w:rsidR="001D7ECD" w:rsidRPr="00066F43" w:rsidRDefault="001D7ECD" w:rsidP="00AA14B6">
            <w:pPr>
              <w:jc w:val="center"/>
              <w:rPr>
                <w:b/>
                <w:sz w:val="20"/>
                <w:szCs w:val="20"/>
                <w:lang w:val="kk-KZ"/>
              </w:rPr>
            </w:pPr>
            <w:r w:rsidRPr="00066F43">
              <w:rPr>
                <w:b/>
                <w:sz w:val="20"/>
                <w:szCs w:val="20"/>
                <w:lang w:val="kk-KZ"/>
              </w:rPr>
              <w:t>-</w:t>
            </w:r>
          </w:p>
          <w:p w14:paraId="1C6ED6F0" w14:textId="77777777" w:rsidR="001D7ECD" w:rsidRPr="00066F43" w:rsidRDefault="001D7ECD" w:rsidP="00AA14B6">
            <w:pPr>
              <w:jc w:val="center"/>
              <w:rPr>
                <w:b/>
                <w:sz w:val="20"/>
                <w:szCs w:val="20"/>
                <w:lang w:val="kk-KZ"/>
              </w:rPr>
            </w:pPr>
            <w:r w:rsidRPr="00066F43">
              <w:rPr>
                <w:b/>
                <w:sz w:val="20"/>
                <w:szCs w:val="20"/>
                <w:lang w:val="kk-KZ"/>
              </w:rPr>
              <w:t>№</w:t>
            </w:r>
          </w:p>
          <w:p w14:paraId="63387746" w14:textId="77777777" w:rsidR="001D7ECD" w:rsidRPr="00066F43" w:rsidRDefault="001D7ECD" w:rsidP="00AA14B6">
            <w:pPr>
              <w:jc w:val="center"/>
              <w:rPr>
                <w:b/>
                <w:sz w:val="20"/>
                <w:szCs w:val="20"/>
                <w:lang w:val="kk-KZ"/>
              </w:rPr>
            </w:pPr>
            <w:r w:rsidRPr="00066F43">
              <w:rPr>
                <w:b/>
                <w:sz w:val="20"/>
                <w:szCs w:val="20"/>
                <w:lang w:val="kk-KZ"/>
              </w:rPr>
              <w:t>п/п</w:t>
            </w:r>
          </w:p>
        </w:tc>
        <w:tc>
          <w:tcPr>
            <w:tcW w:w="2522" w:type="dxa"/>
            <w:tcBorders>
              <w:top w:val="single" w:sz="4" w:space="0" w:color="auto"/>
              <w:left w:val="single" w:sz="4" w:space="0" w:color="auto"/>
              <w:bottom w:val="single" w:sz="4" w:space="0" w:color="auto"/>
              <w:right w:val="single" w:sz="4" w:space="0" w:color="auto"/>
            </w:tcBorders>
          </w:tcPr>
          <w:p w14:paraId="08449A37" w14:textId="77777777" w:rsidR="001D7ECD" w:rsidRPr="00066F43" w:rsidRDefault="001D7ECD" w:rsidP="00AA14B6">
            <w:pPr>
              <w:jc w:val="center"/>
              <w:rPr>
                <w:b/>
                <w:sz w:val="20"/>
                <w:szCs w:val="20"/>
                <w:lang w:val="kk-KZ"/>
              </w:rPr>
            </w:pPr>
            <w:r w:rsidRPr="00066F43">
              <w:rPr>
                <w:b/>
                <w:sz w:val="20"/>
                <w:szCs w:val="20"/>
                <w:lang w:val="kk-KZ"/>
              </w:rPr>
              <w:t>Атауы</w:t>
            </w:r>
          </w:p>
          <w:p w14:paraId="4ADCE508" w14:textId="77777777" w:rsidR="001D7ECD" w:rsidRPr="00066F43" w:rsidRDefault="001D7ECD" w:rsidP="00AA14B6">
            <w:pPr>
              <w:jc w:val="center"/>
              <w:rPr>
                <w:b/>
                <w:sz w:val="20"/>
                <w:szCs w:val="20"/>
                <w:lang w:val="kk-KZ"/>
              </w:rPr>
            </w:pPr>
          </w:p>
          <w:p w14:paraId="174B2E76" w14:textId="77777777" w:rsidR="001D7ECD" w:rsidRPr="00066F43" w:rsidRDefault="001D7ECD" w:rsidP="00AA14B6">
            <w:pPr>
              <w:jc w:val="center"/>
              <w:rPr>
                <w:b/>
                <w:sz w:val="20"/>
                <w:szCs w:val="20"/>
                <w:lang w:val="kk-KZ"/>
              </w:rPr>
            </w:pPr>
            <w:r w:rsidRPr="00066F43">
              <w:rPr>
                <w:b/>
                <w:sz w:val="20"/>
                <w:szCs w:val="20"/>
                <w:lang w:val="kk-KZ"/>
              </w:rPr>
              <w:t>-</w:t>
            </w:r>
          </w:p>
          <w:p w14:paraId="3A423471" w14:textId="77777777" w:rsidR="001D7ECD" w:rsidRPr="00066F43" w:rsidRDefault="001D7ECD" w:rsidP="00AA14B6">
            <w:pPr>
              <w:jc w:val="center"/>
              <w:rPr>
                <w:b/>
                <w:sz w:val="20"/>
                <w:szCs w:val="20"/>
                <w:lang w:val="kk-KZ"/>
              </w:rPr>
            </w:pPr>
          </w:p>
          <w:p w14:paraId="18E2A925" w14:textId="77777777" w:rsidR="001D7ECD" w:rsidRPr="00066F43" w:rsidRDefault="001D7ECD" w:rsidP="00AA14B6">
            <w:pPr>
              <w:jc w:val="center"/>
              <w:rPr>
                <w:b/>
                <w:sz w:val="20"/>
                <w:szCs w:val="20"/>
                <w:lang w:val="kk-KZ"/>
              </w:rPr>
            </w:pPr>
          </w:p>
          <w:p w14:paraId="4A7FBEF7" w14:textId="77777777" w:rsidR="001D7ECD" w:rsidRPr="00066F43" w:rsidRDefault="001D7ECD" w:rsidP="00AA14B6">
            <w:pPr>
              <w:jc w:val="center"/>
              <w:rPr>
                <w:b/>
                <w:sz w:val="20"/>
                <w:szCs w:val="20"/>
                <w:lang w:val="kk-KZ"/>
              </w:rPr>
            </w:pPr>
            <w:r w:rsidRPr="00066F43">
              <w:rPr>
                <w:b/>
                <w:sz w:val="20"/>
                <w:szCs w:val="20"/>
                <w:lang w:val="kk-KZ"/>
              </w:rPr>
              <w:t>Название</w:t>
            </w:r>
          </w:p>
        </w:tc>
        <w:tc>
          <w:tcPr>
            <w:tcW w:w="1276" w:type="dxa"/>
            <w:tcBorders>
              <w:top w:val="single" w:sz="4" w:space="0" w:color="auto"/>
              <w:left w:val="single" w:sz="4" w:space="0" w:color="auto"/>
              <w:bottom w:val="single" w:sz="4" w:space="0" w:color="auto"/>
              <w:right w:val="single" w:sz="4" w:space="0" w:color="auto"/>
            </w:tcBorders>
          </w:tcPr>
          <w:p w14:paraId="21CDF15C" w14:textId="77777777" w:rsidR="001D7ECD" w:rsidRPr="00066F43" w:rsidRDefault="001D7ECD" w:rsidP="00AA14B6">
            <w:pPr>
              <w:jc w:val="center"/>
              <w:rPr>
                <w:b/>
                <w:sz w:val="20"/>
                <w:szCs w:val="20"/>
                <w:lang w:val="kk-KZ"/>
              </w:rPr>
            </w:pPr>
            <w:r w:rsidRPr="00066F43">
              <w:rPr>
                <w:b/>
                <w:sz w:val="20"/>
                <w:szCs w:val="20"/>
                <w:lang w:val="kk-KZ"/>
              </w:rPr>
              <w:t>Баспа немесе қолжазба құқында-</w:t>
            </w:r>
          </w:p>
          <w:p w14:paraId="74B111E9" w14:textId="77777777" w:rsidR="001D7ECD" w:rsidRPr="00066F43" w:rsidRDefault="001D7ECD" w:rsidP="00AA14B6">
            <w:pPr>
              <w:jc w:val="center"/>
              <w:rPr>
                <w:b/>
                <w:sz w:val="20"/>
                <w:szCs w:val="20"/>
                <w:lang w:val="kk-KZ"/>
              </w:rPr>
            </w:pPr>
            <w:r w:rsidRPr="00066F43">
              <w:rPr>
                <w:b/>
                <w:sz w:val="20"/>
                <w:szCs w:val="20"/>
                <w:lang w:val="kk-KZ"/>
              </w:rPr>
              <w:t>Печатный или на правах рукописи</w:t>
            </w:r>
          </w:p>
        </w:tc>
        <w:tc>
          <w:tcPr>
            <w:tcW w:w="3148" w:type="dxa"/>
            <w:tcBorders>
              <w:top w:val="single" w:sz="4" w:space="0" w:color="auto"/>
              <w:left w:val="single" w:sz="4" w:space="0" w:color="auto"/>
              <w:bottom w:val="single" w:sz="4" w:space="0" w:color="auto"/>
              <w:right w:val="single" w:sz="4" w:space="0" w:color="auto"/>
            </w:tcBorders>
          </w:tcPr>
          <w:p w14:paraId="48092063" w14:textId="77777777" w:rsidR="001D7ECD" w:rsidRPr="00066F43" w:rsidRDefault="001D7ECD" w:rsidP="00AA14B6">
            <w:pPr>
              <w:jc w:val="center"/>
              <w:rPr>
                <w:b/>
                <w:sz w:val="20"/>
                <w:szCs w:val="20"/>
                <w:lang w:val="kk-KZ"/>
              </w:rPr>
            </w:pPr>
            <w:r w:rsidRPr="00066F43">
              <w:rPr>
                <w:b/>
                <w:sz w:val="20"/>
                <w:szCs w:val="20"/>
                <w:lang w:val="kk-KZ"/>
              </w:rPr>
              <w:t>Баспа, журнал</w:t>
            </w:r>
          </w:p>
          <w:p w14:paraId="212C62D6" w14:textId="77777777" w:rsidR="001D7ECD" w:rsidRPr="00066F43" w:rsidRDefault="001D7ECD" w:rsidP="00AA14B6">
            <w:pPr>
              <w:jc w:val="center"/>
              <w:rPr>
                <w:b/>
                <w:sz w:val="20"/>
                <w:szCs w:val="20"/>
                <w:lang w:val="kk-KZ"/>
              </w:rPr>
            </w:pPr>
            <w:r w:rsidRPr="00066F43">
              <w:rPr>
                <w:b/>
                <w:sz w:val="20"/>
                <w:szCs w:val="20"/>
                <w:lang w:val="kk-KZ"/>
              </w:rPr>
              <w:t>(атауы, №, жылы, беттері), №</w:t>
            </w:r>
          </w:p>
          <w:p w14:paraId="3ED882A9" w14:textId="77777777" w:rsidR="001D7ECD" w:rsidRPr="00066F43" w:rsidRDefault="001D7ECD" w:rsidP="00AA14B6">
            <w:pPr>
              <w:jc w:val="center"/>
              <w:rPr>
                <w:b/>
                <w:sz w:val="20"/>
                <w:szCs w:val="20"/>
                <w:lang w:val="kk-KZ"/>
              </w:rPr>
            </w:pPr>
            <w:r w:rsidRPr="00066F43">
              <w:rPr>
                <w:b/>
                <w:sz w:val="20"/>
                <w:szCs w:val="20"/>
                <w:lang w:val="kk-KZ"/>
              </w:rPr>
              <w:t>-</w:t>
            </w:r>
          </w:p>
          <w:p w14:paraId="13195BD9" w14:textId="2422CFC2" w:rsidR="001D7ECD" w:rsidRPr="00066F43" w:rsidRDefault="001D7ECD" w:rsidP="00AA14B6">
            <w:pPr>
              <w:jc w:val="center"/>
              <w:rPr>
                <w:b/>
                <w:sz w:val="20"/>
                <w:szCs w:val="20"/>
                <w:lang w:val="kk-KZ"/>
              </w:rPr>
            </w:pPr>
            <w:r w:rsidRPr="00066F43">
              <w:rPr>
                <w:b/>
                <w:sz w:val="20"/>
                <w:szCs w:val="20"/>
                <w:lang w:val="kk-KZ"/>
              </w:rPr>
              <w:t>Издательство, журнал (название, год, № страницы), № авторского</w:t>
            </w:r>
            <w:r w:rsidR="0070720D">
              <w:rPr>
                <w:b/>
                <w:sz w:val="20"/>
                <w:szCs w:val="20"/>
                <w:lang w:val="kk-KZ"/>
              </w:rPr>
              <w:t xml:space="preserve"> </w:t>
            </w:r>
            <w:r w:rsidRPr="00066F43">
              <w:rPr>
                <w:b/>
                <w:sz w:val="20"/>
                <w:szCs w:val="20"/>
                <w:lang w:val="kk-KZ"/>
              </w:rPr>
              <w:t>свидетельства, патента</w:t>
            </w:r>
          </w:p>
        </w:tc>
        <w:tc>
          <w:tcPr>
            <w:tcW w:w="1134" w:type="dxa"/>
            <w:tcBorders>
              <w:top w:val="single" w:sz="4" w:space="0" w:color="auto"/>
              <w:left w:val="single" w:sz="4" w:space="0" w:color="auto"/>
              <w:bottom w:val="single" w:sz="4" w:space="0" w:color="auto"/>
              <w:right w:val="single" w:sz="4" w:space="0" w:color="auto"/>
            </w:tcBorders>
          </w:tcPr>
          <w:p w14:paraId="4EE54E20" w14:textId="77777777" w:rsidR="001D7ECD" w:rsidRPr="00066F43" w:rsidRDefault="001D7ECD" w:rsidP="00AA14B6">
            <w:pPr>
              <w:jc w:val="center"/>
              <w:rPr>
                <w:b/>
                <w:sz w:val="20"/>
                <w:szCs w:val="20"/>
                <w:lang w:val="kk-KZ"/>
              </w:rPr>
            </w:pPr>
            <w:r w:rsidRPr="00066F43">
              <w:rPr>
                <w:b/>
                <w:sz w:val="20"/>
                <w:szCs w:val="20"/>
                <w:lang w:val="kk-KZ"/>
              </w:rPr>
              <w:t>Баспа табақтар</w:t>
            </w:r>
          </w:p>
          <w:p w14:paraId="4DF3079A" w14:textId="77777777" w:rsidR="001D7ECD" w:rsidRPr="00066F43" w:rsidRDefault="001D7ECD" w:rsidP="00AA14B6">
            <w:pPr>
              <w:jc w:val="center"/>
              <w:rPr>
                <w:b/>
                <w:sz w:val="20"/>
                <w:szCs w:val="20"/>
                <w:lang w:val="kk-KZ"/>
              </w:rPr>
            </w:pPr>
            <w:r w:rsidRPr="00066F43">
              <w:rPr>
                <w:b/>
                <w:sz w:val="20"/>
                <w:szCs w:val="20"/>
                <w:lang w:val="kk-KZ"/>
              </w:rPr>
              <w:t>-</w:t>
            </w:r>
          </w:p>
          <w:p w14:paraId="7F7780F3" w14:textId="77777777" w:rsidR="001D7ECD" w:rsidRPr="00066F43" w:rsidRDefault="001D7ECD" w:rsidP="00AA14B6">
            <w:pPr>
              <w:jc w:val="center"/>
              <w:rPr>
                <w:b/>
                <w:sz w:val="20"/>
                <w:szCs w:val="20"/>
                <w:lang w:val="kk-KZ"/>
              </w:rPr>
            </w:pPr>
          </w:p>
          <w:p w14:paraId="269ADA99" w14:textId="77777777" w:rsidR="001D7ECD" w:rsidRPr="00066F43" w:rsidRDefault="001D7ECD" w:rsidP="00AA14B6">
            <w:pPr>
              <w:jc w:val="center"/>
              <w:rPr>
                <w:b/>
                <w:sz w:val="20"/>
                <w:szCs w:val="20"/>
                <w:lang w:val="kk-KZ"/>
              </w:rPr>
            </w:pPr>
            <w:r w:rsidRPr="00066F43">
              <w:rPr>
                <w:b/>
                <w:sz w:val="20"/>
                <w:szCs w:val="20"/>
                <w:lang w:val="kk-KZ"/>
              </w:rPr>
              <w:t>Кол-во печатных листов</w:t>
            </w:r>
          </w:p>
        </w:tc>
        <w:tc>
          <w:tcPr>
            <w:tcW w:w="2239" w:type="dxa"/>
            <w:tcBorders>
              <w:top w:val="single" w:sz="4" w:space="0" w:color="auto"/>
              <w:left w:val="single" w:sz="4" w:space="0" w:color="auto"/>
              <w:bottom w:val="single" w:sz="4" w:space="0" w:color="auto"/>
              <w:right w:val="single" w:sz="4" w:space="0" w:color="auto"/>
            </w:tcBorders>
          </w:tcPr>
          <w:p w14:paraId="1DC0DDDA" w14:textId="77777777" w:rsidR="001D7ECD" w:rsidRPr="00066F43" w:rsidRDefault="001D7ECD" w:rsidP="00AA14B6">
            <w:pPr>
              <w:jc w:val="center"/>
              <w:rPr>
                <w:b/>
                <w:sz w:val="20"/>
                <w:szCs w:val="20"/>
                <w:lang w:val="kk-KZ"/>
              </w:rPr>
            </w:pPr>
            <w:r w:rsidRPr="00066F43">
              <w:rPr>
                <w:b/>
                <w:sz w:val="20"/>
                <w:szCs w:val="20"/>
                <w:lang w:val="kk-KZ"/>
              </w:rPr>
              <w:t>Қосалқы авторлардың аты-жөні</w:t>
            </w:r>
          </w:p>
          <w:p w14:paraId="0B0BA580" w14:textId="77777777" w:rsidR="001D7ECD" w:rsidRPr="00066F43" w:rsidRDefault="001D7ECD" w:rsidP="00AA14B6">
            <w:pPr>
              <w:jc w:val="center"/>
              <w:rPr>
                <w:b/>
                <w:sz w:val="20"/>
                <w:szCs w:val="20"/>
                <w:lang w:val="kk-KZ"/>
              </w:rPr>
            </w:pPr>
            <w:r w:rsidRPr="00066F43">
              <w:rPr>
                <w:b/>
                <w:sz w:val="20"/>
                <w:szCs w:val="20"/>
                <w:lang w:val="kk-KZ"/>
              </w:rPr>
              <w:t>-</w:t>
            </w:r>
          </w:p>
          <w:p w14:paraId="58D8E6E8" w14:textId="77777777" w:rsidR="001D7ECD" w:rsidRPr="00066F43" w:rsidRDefault="001D7ECD" w:rsidP="00AA14B6">
            <w:pPr>
              <w:jc w:val="center"/>
              <w:rPr>
                <w:b/>
                <w:sz w:val="20"/>
                <w:szCs w:val="20"/>
                <w:lang w:val="kk-KZ"/>
              </w:rPr>
            </w:pPr>
          </w:p>
          <w:p w14:paraId="141F3018" w14:textId="77777777" w:rsidR="001D7ECD" w:rsidRPr="00066F43" w:rsidRDefault="001D7ECD" w:rsidP="00AA14B6">
            <w:pPr>
              <w:jc w:val="center"/>
              <w:rPr>
                <w:b/>
                <w:sz w:val="20"/>
                <w:szCs w:val="20"/>
                <w:lang w:val="kk-KZ"/>
              </w:rPr>
            </w:pPr>
            <w:r w:rsidRPr="00066F43">
              <w:rPr>
                <w:b/>
                <w:sz w:val="20"/>
                <w:szCs w:val="20"/>
                <w:lang w:val="kk-KZ"/>
              </w:rPr>
              <w:t>Фамилии соавторов</w:t>
            </w:r>
          </w:p>
        </w:tc>
      </w:tr>
      <w:tr w:rsidR="001D7ECD" w:rsidRPr="00066F43" w14:paraId="658DF52A" w14:textId="77777777" w:rsidTr="009A7F1F">
        <w:trPr>
          <w:trHeight w:val="239"/>
        </w:trPr>
        <w:tc>
          <w:tcPr>
            <w:tcW w:w="597" w:type="dxa"/>
            <w:tcBorders>
              <w:top w:val="single" w:sz="4" w:space="0" w:color="auto"/>
              <w:left w:val="single" w:sz="4" w:space="0" w:color="auto"/>
              <w:bottom w:val="single" w:sz="4" w:space="0" w:color="auto"/>
              <w:right w:val="single" w:sz="4" w:space="0" w:color="auto"/>
            </w:tcBorders>
            <w:hideMark/>
          </w:tcPr>
          <w:p w14:paraId="0096006C" w14:textId="77777777" w:rsidR="001D7ECD" w:rsidRPr="00066F43" w:rsidRDefault="001D7ECD" w:rsidP="00AA14B6">
            <w:pPr>
              <w:jc w:val="center"/>
              <w:rPr>
                <w:sz w:val="20"/>
                <w:szCs w:val="20"/>
                <w:lang w:val="kk-KZ"/>
              </w:rPr>
            </w:pPr>
            <w:r w:rsidRPr="00066F43">
              <w:rPr>
                <w:sz w:val="20"/>
                <w:szCs w:val="20"/>
                <w:lang w:val="kk-KZ"/>
              </w:rPr>
              <w:t>1</w:t>
            </w:r>
          </w:p>
        </w:tc>
        <w:tc>
          <w:tcPr>
            <w:tcW w:w="2522" w:type="dxa"/>
            <w:tcBorders>
              <w:top w:val="single" w:sz="4" w:space="0" w:color="auto"/>
              <w:left w:val="single" w:sz="4" w:space="0" w:color="auto"/>
              <w:bottom w:val="single" w:sz="4" w:space="0" w:color="auto"/>
              <w:right w:val="single" w:sz="4" w:space="0" w:color="auto"/>
            </w:tcBorders>
          </w:tcPr>
          <w:p w14:paraId="159AEAF5" w14:textId="77777777" w:rsidR="001D7ECD" w:rsidRPr="00066F43" w:rsidRDefault="001D7ECD" w:rsidP="00AA14B6">
            <w:pPr>
              <w:jc w:val="center"/>
              <w:rPr>
                <w:sz w:val="20"/>
                <w:szCs w:val="20"/>
                <w:lang w:val="kk-KZ"/>
              </w:rPr>
            </w:pPr>
            <w:r w:rsidRPr="00066F43">
              <w:rPr>
                <w:sz w:val="20"/>
                <w:szCs w:val="20"/>
                <w:lang w:val="kk-KZ"/>
              </w:rPr>
              <w:t>2</w:t>
            </w:r>
          </w:p>
        </w:tc>
        <w:tc>
          <w:tcPr>
            <w:tcW w:w="1276" w:type="dxa"/>
            <w:tcBorders>
              <w:top w:val="single" w:sz="4" w:space="0" w:color="auto"/>
              <w:left w:val="single" w:sz="4" w:space="0" w:color="auto"/>
              <w:bottom w:val="single" w:sz="4" w:space="0" w:color="auto"/>
              <w:right w:val="single" w:sz="4" w:space="0" w:color="auto"/>
            </w:tcBorders>
          </w:tcPr>
          <w:p w14:paraId="73346390" w14:textId="77777777" w:rsidR="001D7ECD" w:rsidRPr="00066F43" w:rsidRDefault="001D7ECD" w:rsidP="00AA14B6">
            <w:pPr>
              <w:jc w:val="center"/>
              <w:rPr>
                <w:sz w:val="20"/>
                <w:szCs w:val="20"/>
                <w:lang w:val="kk-KZ"/>
              </w:rPr>
            </w:pPr>
            <w:r w:rsidRPr="00066F43">
              <w:rPr>
                <w:sz w:val="20"/>
                <w:szCs w:val="20"/>
                <w:lang w:val="kk-KZ"/>
              </w:rPr>
              <w:t>3</w:t>
            </w:r>
          </w:p>
        </w:tc>
        <w:tc>
          <w:tcPr>
            <w:tcW w:w="3148" w:type="dxa"/>
            <w:tcBorders>
              <w:top w:val="single" w:sz="4" w:space="0" w:color="auto"/>
              <w:left w:val="single" w:sz="4" w:space="0" w:color="auto"/>
              <w:bottom w:val="single" w:sz="4" w:space="0" w:color="auto"/>
              <w:right w:val="single" w:sz="4" w:space="0" w:color="auto"/>
            </w:tcBorders>
          </w:tcPr>
          <w:p w14:paraId="3BDC773F" w14:textId="77777777" w:rsidR="001D7ECD" w:rsidRPr="00066F43" w:rsidRDefault="001D7ECD" w:rsidP="00AA14B6">
            <w:pPr>
              <w:jc w:val="center"/>
              <w:rPr>
                <w:sz w:val="20"/>
                <w:szCs w:val="20"/>
                <w:lang w:val="kk-KZ"/>
              </w:rPr>
            </w:pPr>
            <w:r w:rsidRPr="00066F43">
              <w:rPr>
                <w:sz w:val="20"/>
                <w:szCs w:val="20"/>
                <w:lang w:val="kk-KZ"/>
              </w:rPr>
              <w:t>4</w:t>
            </w:r>
          </w:p>
        </w:tc>
        <w:tc>
          <w:tcPr>
            <w:tcW w:w="1134" w:type="dxa"/>
            <w:tcBorders>
              <w:top w:val="single" w:sz="4" w:space="0" w:color="auto"/>
              <w:left w:val="single" w:sz="4" w:space="0" w:color="auto"/>
              <w:bottom w:val="single" w:sz="4" w:space="0" w:color="auto"/>
              <w:right w:val="single" w:sz="4" w:space="0" w:color="auto"/>
            </w:tcBorders>
          </w:tcPr>
          <w:p w14:paraId="13D78BB9" w14:textId="77777777" w:rsidR="001D7ECD" w:rsidRPr="00066F43" w:rsidRDefault="001D7ECD" w:rsidP="00AA14B6">
            <w:pPr>
              <w:jc w:val="center"/>
              <w:rPr>
                <w:sz w:val="20"/>
                <w:szCs w:val="20"/>
                <w:lang w:val="kk-KZ"/>
              </w:rPr>
            </w:pPr>
            <w:r w:rsidRPr="00066F43">
              <w:rPr>
                <w:sz w:val="20"/>
                <w:szCs w:val="20"/>
                <w:lang w:val="kk-KZ"/>
              </w:rPr>
              <w:t>5</w:t>
            </w:r>
          </w:p>
        </w:tc>
        <w:tc>
          <w:tcPr>
            <w:tcW w:w="2239" w:type="dxa"/>
            <w:tcBorders>
              <w:top w:val="single" w:sz="4" w:space="0" w:color="auto"/>
              <w:left w:val="single" w:sz="4" w:space="0" w:color="auto"/>
              <w:bottom w:val="single" w:sz="4" w:space="0" w:color="auto"/>
              <w:right w:val="single" w:sz="4" w:space="0" w:color="auto"/>
            </w:tcBorders>
          </w:tcPr>
          <w:p w14:paraId="4F17F7E5" w14:textId="77777777" w:rsidR="001D7ECD" w:rsidRPr="00066F43" w:rsidRDefault="001D7ECD" w:rsidP="00AA14B6">
            <w:pPr>
              <w:jc w:val="center"/>
              <w:rPr>
                <w:sz w:val="20"/>
                <w:szCs w:val="20"/>
                <w:lang w:val="kk-KZ"/>
              </w:rPr>
            </w:pPr>
            <w:r w:rsidRPr="00066F43">
              <w:rPr>
                <w:sz w:val="20"/>
                <w:szCs w:val="20"/>
                <w:lang w:val="kk-KZ"/>
              </w:rPr>
              <w:t>6</w:t>
            </w:r>
          </w:p>
        </w:tc>
      </w:tr>
      <w:tr w:rsidR="001F6880" w:rsidRPr="00066F43" w14:paraId="20999F12" w14:textId="77777777" w:rsidTr="00E926B5">
        <w:trPr>
          <w:trHeight w:val="239"/>
        </w:trPr>
        <w:tc>
          <w:tcPr>
            <w:tcW w:w="10916" w:type="dxa"/>
            <w:gridSpan w:val="6"/>
            <w:tcBorders>
              <w:top w:val="single" w:sz="4" w:space="0" w:color="auto"/>
              <w:left w:val="single" w:sz="4" w:space="0" w:color="auto"/>
              <w:bottom w:val="single" w:sz="4" w:space="0" w:color="auto"/>
              <w:right w:val="single" w:sz="4" w:space="0" w:color="auto"/>
            </w:tcBorders>
          </w:tcPr>
          <w:p w14:paraId="12033875" w14:textId="77777777" w:rsidR="00AB7286" w:rsidRPr="00066F43" w:rsidRDefault="001F6880" w:rsidP="00AD62B8">
            <w:pPr>
              <w:jc w:val="center"/>
              <w:rPr>
                <w:b/>
                <w:sz w:val="20"/>
                <w:szCs w:val="20"/>
                <w:lang w:val="kk-KZ"/>
              </w:rPr>
            </w:pPr>
            <w:r w:rsidRPr="00066F43">
              <w:rPr>
                <w:b/>
                <w:sz w:val="20"/>
                <w:szCs w:val="20"/>
                <w:lang w:val="kk-KZ"/>
              </w:rPr>
              <w:t>Монографии, реко</w:t>
            </w:r>
            <w:r w:rsidR="00AD62B8" w:rsidRPr="00066F43">
              <w:rPr>
                <w:b/>
                <w:sz w:val="20"/>
                <w:szCs w:val="20"/>
                <w:lang w:val="kk-KZ"/>
              </w:rPr>
              <w:t>мендованные Ученым советом</w:t>
            </w:r>
          </w:p>
        </w:tc>
      </w:tr>
      <w:tr w:rsidR="00194376" w:rsidRPr="003E3E4E" w14:paraId="00C3BEB2" w14:textId="77777777" w:rsidTr="009A7F1F">
        <w:trPr>
          <w:trHeight w:val="1541"/>
        </w:trPr>
        <w:tc>
          <w:tcPr>
            <w:tcW w:w="597" w:type="dxa"/>
            <w:tcBorders>
              <w:top w:val="single" w:sz="4" w:space="0" w:color="auto"/>
              <w:left w:val="single" w:sz="4" w:space="0" w:color="auto"/>
              <w:bottom w:val="single" w:sz="4" w:space="0" w:color="auto"/>
              <w:right w:val="single" w:sz="4" w:space="0" w:color="auto"/>
            </w:tcBorders>
          </w:tcPr>
          <w:p w14:paraId="407842B7" w14:textId="77777777" w:rsidR="00194376" w:rsidRPr="00066F43" w:rsidRDefault="00194376" w:rsidP="00194376">
            <w:pPr>
              <w:jc w:val="center"/>
              <w:rPr>
                <w:sz w:val="20"/>
                <w:szCs w:val="20"/>
                <w:lang w:val="kk-KZ"/>
              </w:rPr>
            </w:pPr>
            <w:r w:rsidRPr="00066F43">
              <w:rPr>
                <w:sz w:val="20"/>
                <w:szCs w:val="20"/>
                <w:lang w:val="kk-KZ"/>
              </w:rPr>
              <w:t>1</w:t>
            </w:r>
          </w:p>
        </w:tc>
        <w:tc>
          <w:tcPr>
            <w:tcW w:w="2522" w:type="dxa"/>
            <w:tcBorders>
              <w:top w:val="single" w:sz="4" w:space="0" w:color="auto"/>
              <w:left w:val="single" w:sz="4" w:space="0" w:color="auto"/>
              <w:bottom w:val="single" w:sz="4" w:space="0" w:color="auto"/>
              <w:right w:val="single" w:sz="4" w:space="0" w:color="auto"/>
            </w:tcBorders>
          </w:tcPr>
          <w:p w14:paraId="60A443C4" w14:textId="51516E11" w:rsidR="00194376" w:rsidRPr="00066F43" w:rsidRDefault="003E3E4E" w:rsidP="00194376">
            <w:pPr>
              <w:jc w:val="both"/>
              <w:rPr>
                <w:bCs/>
                <w:sz w:val="20"/>
                <w:szCs w:val="20"/>
                <w:lang w:val="kk-KZ"/>
              </w:rPr>
            </w:pPr>
            <w:r w:rsidRPr="003E3E4E">
              <w:rPr>
                <w:bCs/>
                <w:sz w:val="20"/>
                <w:szCs w:val="20"/>
                <w:lang w:val="kk-KZ"/>
              </w:rPr>
              <w:t>Методика формирования и развития мотивации студентов к самостоятельным занятиям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18C89584" w14:textId="77777777" w:rsidR="00194376" w:rsidRPr="00066F43" w:rsidRDefault="00194376" w:rsidP="00194376">
            <w:pPr>
              <w:jc w:val="center"/>
              <w:rPr>
                <w:sz w:val="20"/>
                <w:szCs w:val="20"/>
                <w:lang w:val="kk-KZ"/>
              </w:rPr>
            </w:pPr>
            <w:proofErr w:type="spellStart"/>
            <w:r w:rsidRPr="00066F43">
              <w:rPr>
                <w:sz w:val="20"/>
                <w:szCs w:val="20"/>
              </w:rPr>
              <w:t>Печатн</w:t>
            </w:r>
            <w:proofErr w:type="spellEnd"/>
            <w:r w:rsidRPr="00066F43">
              <w:rPr>
                <w:sz w:val="20"/>
                <w:szCs w:val="20"/>
              </w:rPr>
              <w:t>.</w:t>
            </w:r>
          </w:p>
        </w:tc>
        <w:tc>
          <w:tcPr>
            <w:tcW w:w="3148" w:type="dxa"/>
            <w:tcBorders>
              <w:top w:val="single" w:sz="4" w:space="0" w:color="auto"/>
              <w:left w:val="single" w:sz="4" w:space="0" w:color="auto"/>
              <w:bottom w:val="single" w:sz="4" w:space="0" w:color="auto"/>
              <w:right w:val="single" w:sz="4" w:space="0" w:color="auto"/>
            </w:tcBorders>
          </w:tcPr>
          <w:p w14:paraId="2BD78569" w14:textId="77777777" w:rsidR="00194376" w:rsidRDefault="003E3E4E" w:rsidP="00194376">
            <w:pPr>
              <w:jc w:val="both"/>
              <w:rPr>
                <w:bCs/>
                <w:sz w:val="20"/>
                <w:szCs w:val="20"/>
                <w:lang w:val="kk-KZ"/>
              </w:rPr>
            </w:pPr>
            <w:r w:rsidRPr="003E3E4E">
              <w:rPr>
                <w:bCs/>
                <w:sz w:val="20"/>
                <w:szCs w:val="20"/>
              </w:rPr>
              <w:t xml:space="preserve">- Алматы: </w:t>
            </w:r>
            <w:proofErr w:type="spellStart"/>
            <w:r w:rsidRPr="003E3E4E">
              <w:rPr>
                <w:bCs/>
                <w:sz w:val="20"/>
                <w:szCs w:val="20"/>
              </w:rPr>
              <w:t>КазАСТ</w:t>
            </w:r>
            <w:proofErr w:type="spellEnd"/>
            <w:r w:rsidRPr="003E3E4E">
              <w:rPr>
                <w:bCs/>
                <w:sz w:val="20"/>
                <w:szCs w:val="20"/>
              </w:rPr>
              <w:t>, 2022. - 167 стр. ISBN 978-601-80515-9-3</w:t>
            </w:r>
          </w:p>
          <w:p w14:paraId="7E36C025" w14:textId="187604C4" w:rsidR="00BA0239" w:rsidRDefault="00BA0239" w:rsidP="00194376">
            <w:pPr>
              <w:jc w:val="both"/>
              <w:rPr>
                <w:bCs/>
                <w:sz w:val="20"/>
                <w:szCs w:val="20"/>
                <w:lang w:val="kk-KZ"/>
              </w:rPr>
            </w:pPr>
            <w:hyperlink r:id="rId6" w:history="1">
              <w:r w:rsidRPr="00471A29">
                <w:rPr>
                  <w:rStyle w:val="af4"/>
                  <w:bCs/>
                  <w:sz w:val="20"/>
                  <w:szCs w:val="20"/>
                  <w:lang w:val="kk-KZ"/>
                </w:rPr>
                <w:t>https://rmebrk.kz/book/1188546</w:t>
              </w:r>
            </w:hyperlink>
          </w:p>
          <w:p w14:paraId="21CD5250" w14:textId="77777777" w:rsidR="00BA0239" w:rsidRDefault="00BA0239" w:rsidP="00194376">
            <w:pPr>
              <w:jc w:val="both"/>
              <w:rPr>
                <w:bCs/>
                <w:sz w:val="20"/>
                <w:szCs w:val="20"/>
                <w:lang w:val="kk-KZ"/>
              </w:rPr>
            </w:pPr>
          </w:p>
          <w:p w14:paraId="621C9E3A" w14:textId="540416A7" w:rsidR="00BA0239" w:rsidRPr="00BA0239" w:rsidRDefault="00BA0239" w:rsidP="00194376">
            <w:pPr>
              <w:jc w:val="both"/>
              <w:rPr>
                <w:bCs/>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7EEEF687" w14:textId="0A07E099" w:rsidR="00194376" w:rsidRPr="00066F43" w:rsidRDefault="003E3E4E" w:rsidP="00194376">
            <w:pPr>
              <w:jc w:val="center"/>
              <w:rPr>
                <w:bCs/>
                <w:sz w:val="20"/>
                <w:szCs w:val="20"/>
                <w:lang w:val="kk-KZ"/>
              </w:rPr>
            </w:pPr>
            <w:r>
              <w:rPr>
                <w:bCs/>
                <w:sz w:val="20"/>
                <w:szCs w:val="20"/>
                <w:lang w:val="kk-KZ"/>
              </w:rPr>
              <w:t>10,5</w:t>
            </w:r>
          </w:p>
        </w:tc>
        <w:tc>
          <w:tcPr>
            <w:tcW w:w="2239" w:type="dxa"/>
            <w:tcBorders>
              <w:top w:val="single" w:sz="4" w:space="0" w:color="auto"/>
              <w:left w:val="single" w:sz="4" w:space="0" w:color="auto"/>
              <w:bottom w:val="single" w:sz="4" w:space="0" w:color="auto"/>
              <w:right w:val="single" w:sz="4" w:space="0" w:color="auto"/>
            </w:tcBorders>
          </w:tcPr>
          <w:p w14:paraId="3074829E" w14:textId="56783920" w:rsidR="00194376" w:rsidRPr="003E3E4E" w:rsidRDefault="00A84172" w:rsidP="00A84172">
            <w:pPr>
              <w:jc w:val="center"/>
              <w:rPr>
                <w:bCs/>
                <w:sz w:val="20"/>
                <w:szCs w:val="20"/>
              </w:rPr>
            </w:pPr>
            <w:r>
              <w:rPr>
                <w:bCs/>
                <w:sz w:val="20"/>
                <w:szCs w:val="20"/>
              </w:rPr>
              <w:t>-</w:t>
            </w:r>
          </w:p>
        </w:tc>
      </w:tr>
      <w:tr w:rsidR="00194376" w:rsidRPr="003E3E4E" w14:paraId="3F478ADE" w14:textId="77777777" w:rsidTr="00194376">
        <w:trPr>
          <w:trHeight w:val="343"/>
        </w:trPr>
        <w:tc>
          <w:tcPr>
            <w:tcW w:w="10916" w:type="dxa"/>
            <w:gridSpan w:val="6"/>
            <w:tcBorders>
              <w:top w:val="single" w:sz="4" w:space="0" w:color="auto"/>
              <w:left w:val="single" w:sz="4" w:space="0" w:color="auto"/>
              <w:bottom w:val="single" w:sz="4" w:space="0" w:color="auto"/>
              <w:right w:val="single" w:sz="4" w:space="0" w:color="auto"/>
            </w:tcBorders>
          </w:tcPr>
          <w:p w14:paraId="0E71D00F" w14:textId="1E8072C2" w:rsidR="00194376" w:rsidRPr="00D42821" w:rsidRDefault="00194376" w:rsidP="00194376">
            <w:pPr>
              <w:jc w:val="center"/>
              <w:rPr>
                <w:b/>
                <w:sz w:val="20"/>
                <w:szCs w:val="20"/>
                <w:u w:val="single"/>
                <w:lang w:val="kk-KZ"/>
              </w:rPr>
            </w:pPr>
            <w:r w:rsidRPr="00066F43">
              <w:rPr>
                <w:b/>
                <w:sz w:val="20"/>
                <w:szCs w:val="20"/>
                <w:lang w:val="kk-KZ"/>
              </w:rPr>
              <w:t>Публикации в международных рецензируемых научных изданиях, входящих в базы компании Clarivate Analytics (Web of Science Core Collection, Clarivate Analytics), Scopus или JSTOR</w:t>
            </w:r>
          </w:p>
        </w:tc>
      </w:tr>
      <w:tr w:rsidR="00194376" w:rsidRPr="00A84172" w14:paraId="0BDABAA9" w14:textId="77777777" w:rsidTr="009A7F1F">
        <w:trPr>
          <w:trHeight w:val="239"/>
        </w:trPr>
        <w:tc>
          <w:tcPr>
            <w:tcW w:w="597" w:type="dxa"/>
            <w:tcBorders>
              <w:top w:val="single" w:sz="4" w:space="0" w:color="auto"/>
              <w:left w:val="single" w:sz="4" w:space="0" w:color="auto"/>
              <w:bottom w:val="single" w:sz="4" w:space="0" w:color="auto"/>
              <w:right w:val="single" w:sz="4" w:space="0" w:color="auto"/>
            </w:tcBorders>
          </w:tcPr>
          <w:p w14:paraId="1C32A7B3" w14:textId="4FE82562" w:rsidR="00194376" w:rsidRPr="00066F43" w:rsidRDefault="00194376" w:rsidP="00194376">
            <w:pPr>
              <w:jc w:val="center"/>
              <w:rPr>
                <w:sz w:val="20"/>
                <w:szCs w:val="20"/>
                <w:lang w:val="kk-KZ"/>
              </w:rPr>
            </w:pPr>
            <w:r w:rsidRPr="00066F43">
              <w:rPr>
                <w:sz w:val="20"/>
                <w:szCs w:val="20"/>
                <w:lang w:val="kk-KZ"/>
              </w:rPr>
              <w:t>1</w:t>
            </w:r>
          </w:p>
        </w:tc>
        <w:tc>
          <w:tcPr>
            <w:tcW w:w="2522" w:type="dxa"/>
            <w:tcBorders>
              <w:top w:val="single" w:sz="4" w:space="0" w:color="auto"/>
              <w:left w:val="single" w:sz="4" w:space="0" w:color="auto"/>
              <w:bottom w:val="single" w:sz="4" w:space="0" w:color="auto"/>
              <w:right w:val="single" w:sz="4" w:space="0" w:color="auto"/>
            </w:tcBorders>
          </w:tcPr>
          <w:p w14:paraId="5E583A0B" w14:textId="2FD4C888" w:rsidR="00194376" w:rsidRPr="00066F43" w:rsidRDefault="00293AB8" w:rsidP="00194376">
            <w:pPr>
              <w:jc w:val="both"/>
              <w:rPr>
                <w:sz w:val="20"/>
                <w:szCs w:val="20"/>
                <w:lang w:val="kk-KZ"/>
              </w:rPr>
            </w:pPr>
            <w:r w:rsidRPr="00293AB8">
              <w:rPr>
                <w:sz w:val="20"/>
                <w:szCs w:val="20"/>
                <w:lang w:val="kk-KZ"/>
              </w:rPr>
              <w:t>Inflammatory Response to Ultramarathon Running: A Review of IL-6, CRP, and TNF-α</w:t>
            </w:r>
          </w:p>
        </w:tc>
        <w:tc>
          <w:tcPr>
            <w:tcW w:w="1276" w:type="dxa"/>
            <w:tcBorders>
              <w:top w:val="single" w:sz="4" w:space="0" w:color="auto"/>
              <w:left w:val="single" w:sz="4" w:space="0" w:color="auto"/>
              <w:bottom w:val="single" w:sz="4" w:space="0" w:color="auto"/>
              <w:right w:val="single" w:sz="4" w:space="0" w:color="auto"/>
            </w:tcBorders>
          </w:tcPr>
          <w:p w14:paraId="79B7A4CA" w14:textId="463890A7" w:rsidR="00194376" w:rsidRPr="00066F43" w:rsidRDefault="00194376" w:rsidP="00194376">
            <w:pPr>
              <w:jc w:val="center"/>
              <w:rPr>
                <w:sz w:val="20"/>
                <w:szCs w:val="20"/>
              </w:rPr>
            </w:pPr>
            <w:proofErr w:type="spellStart"/>
            <w:r w:rsidRPr="00066F43">
              <w:rPr>
                <w:sz w:val="20"/>
                <w:szCs w:val="20"/>
              </w:rPr>
              <w:t>Печатн</w:t>
            </w:r>
            <w:proofErr w:type="spellEnd"/>
            <w:r w:rsidRPr="00066F43">
              <w:rPr>
                <w:sz w:val="20"/>
                <w:szCs w:val="20"/>
              </w:rPr>
              <w:t>.</w:t>
            </w:r>
          </w:p>
        </w:tc>
        <w:tc>
          <w:tcPr>
            <w:tcW w:w="3148" w:type="dxa"/>
            <w:tcBorders>
              <w:top w:val="single" w:sz="4" w:space="0" w:color="auto"/>
              <w:left w:val="single" w:sz="4" w:space="0" w:color="auto"/>
              <w:bottom w:val="single" w:sz="4" w:space="0" w:color="auto"/>
              <w:right w:val="single" w:sz="4" w:space="0" w:color="auto"/>
            </w:tcBorders>
          </w:tcPr>
          <w:p w14:paraId="365115AA" w14:textId="4016D52B" w:rsidR="00293AB8" w:rsidRPr="009A7F1F" w:rsidRDefault="00293AB8" w:rsidP="00293AB8">
            <w:pPr>
              <w:jc w:val="both"/>
              <w:rPr>
                <w:b/>
                <w:bCs/>
                <w:sz w:val="20"/>
                <w:szCs w:val="20"/>
                <w:lang w:val="en-US"/>
              </w:rPr>
            </w:pPr>
            <w:r w:rsidRPr="00293AB8">
              <w:rPr>
                <w:sz w:val="20"/>
                <w:szCs w:val="20"/>
                <w:lang w:val="en-US"/>
              </w:rPr>
              <w:t>International Journal of Molecular Sciences</w:t>
            </w:r>
            <w:r w:rsidR="00F24050">
              <w:rPr>
                <w:sz w:val="20"/>
                <w:szCs w:val="20"/>
                <w:lang w:val="en-US"/>
              </w:rPr>
              <w:t>.</w:t>
            </w:r>
            <w:r w:rsidRPr="00293AB8">
              <w:rPr>
                <w:sz w:val="20"/>
                <w:szCs w:val="20"/>
                <w:lang w:val="en-US"/>
              </w:rPr>
              <w:t xml:space="preserve"> </w:t>
            </w:r>
            <w:r w:rsidR="00F24050">
              <w:rPr>
                <w:sz w:val="20"/>
                <w:szCs w:val="20"/>
                <w:lang w:val="en-US"/>
              </w:rPr>
              <w:t xml:space="preserve">- 2025. </w:t>
            </w:r>
            <w:r w:rsidRPr="00293AB8">
              <w:rPr>
                <w:sz w:val="20"/>
                <w:szCs w:val="20"/>
                <w:lang w:val="en-US"/>
              </w:rPr>
              <w:t>#26(13),</w:t>
            </w:r>
            <w:r w:rsidR="00F24050">
              <w:rPr>
                <w:sz w:val="20"/>
                <w:szCs w:val="20"/>
                <w:lang w:val="en-US"/>
              </w:rPr>
              <w:t xml:space="preserve"> </w:t>
            </w:r>
            <w:r w:rsidRPr="00293AB8">
              <w:rPr>
                <w:sz w:val="20"/>
                <w:szCs w:val="20"/>
                <w:lang w:val="en-US"/>
              </w:rPr>
              <w:t xml:space="preserve">6317. </w:t>
            </w:r>
            <w:r w:rsidRPr="001B4F59">
              <w:rPr>
                <w:b/>
                <w:bCs/>
                <w:sz w:val="20"/>
                <w:szCs w:val="20"/>
                <w:lang w:val="en-US"/>
              </w:rPr>
              <w:t>SCOPUS</w:t>
            </w:r>
            <w:r w:rsidR="001B4F59">
              <w:rPr>
                <w:b/>
                <w:bCs/>
                <w:sz w:val="20"/>
                <w:szCs w:val="20"/>
                <w:lang w:val="en-US"/>
              </w:rPr>
              <w:t>,</w:t>
            </w:r>
            <w:r w:rsidR="009A7F1F" w:rsidRPr="00A84172">
              <w:rPr>
                <w:b/>
                <w:bCs/>
                <w:sz w:val="20"/>
                <w:szCs w:val="20"/>
                <w:lang w:val="en-US"/>
              </w:rPr>
              <w:t xml:space="preserve"> </w:t>
            </w:r>
            <w:r w:rsidRPr="00293AB8">
              <w:rPr>
                <w:sz w:val="20"/>
                <w:szCs w:val="20"/>
                <w:lang w:val="en-US"/>
              </w:rPr>
              <w:t xml:space="preserve">Cite Score 2024 = 9.0. </w:t>
            </w:r>
          </w:p>
          <w:p w14:paraId="1E56320C" w14:textId="77777777" w:rsidR="00194376" w:rsidRPr="009A7F1F" w:rsidRDefault="00293AB8" w:rsidP="00293AB8">
            <w:pPr>
              <w:jc w:val="both"/>
              <w:rPr>
                <w:b/>
                <w:bCs/>
                <w:sz w:val="20"/>
                <w:szCs w:val="20"/>
                <w:lang w:val="en-US"/>
              </w:rPr>
            </w:pPr>
            <w:r w:rsidRPr="00293AB8">
              <w:rPr>
                <w:b/>
                <w:bCs/>
                <w:sz w:val="20"/>
                <w:szCs w:val="20"/>
                <w:lang w:val="en-US"/>
              </w:rPr>
              <w:t xml:space="preserve">Organic Chemistry – 90 </w:t>
            </w:r>
            <w:r w:rsidRPr="00293AB8">
              <w:rPr>
                <w:b/>
                <w:bCs/>
                <w:sz w:val="20"/>
                <w:szCs w:val="20"/>
              </w:rPr>
              <w:t>процентиль</w:t>
            </w:r>
            <w:r w:rsidR="001B4F59">
              <w:rPr>
                <w:b/>
                <w:bCs/>
                <w:sz w:val="20"/>
                <w:szCs w:val="20"/>
                <w:lang w:val="en-US"/>
              </w:rPr>
              <w:t xml:space="preserve"> (Q1)</w:t>
            </w:r>
          </w:p>
          <w:p w14:paraId="1539CFB3" w14:textId="4B27CBF2" w:rsidR="009573A1" w:rsidRPr="009A7F1F" w:rsidRDefault="009A7F1F" w:rsidP="00293AB8">
            <w:pPr>
              <w:jc w:val="both"/>
              <w:rPr>
                <w:sz w:val="20"/>
                <w:szCs w:val="20"/>
                <w:lang w:val="en-US"/>
              </w:rPr>
            </w:pPr>
            <w:r>
              <w:fldChar w:fldCharType="begin"/>
            </w:r>
            <w:r w:rsidRPr="006A55DC">
              <w:rPr>
                <w:lang w:val="en-GB"/>
              </w:rPr>
              <w:instrText>HYPERLINK "https://doi.org/10.3390/ijms26136317"</w:instrText>
            </w:r>
            <w:r>
              <w:fldChar w:fldCharType="separate"/>
            </w:r>
            <w:r w:rsidRPr="00A84172">
              <w:rPr>
                <w:lang w:val="en-US"/>
              </w:rPr>
              <w:t xml:space="preserve"> </w:t>
            </w:r>
            <w:r w:rsidRPr="009A7F1F">
              <w:rPr>
                <w:rStyle w:val="af4"/>
                <w:sz w:val="20"/>
                <w:szCs w:val="20"/>
                <w:lang w:val="en-US"/>
              </w:rPr>
              <w:t xml:space="preserve">DOI </w:t>
            </w:r>
            <w:r w:rsidR="009573A1" w:rsidRPr="009A7F1F">
              <w:rPr>
                <w:rStyle w:val="af4"/>
                <w:sz w:val="20"/>
                <w:szCs w:val="20"/>
                <w:lang w:val="en-US"/>
              </w:rPr>
              <w:t>10.3390/ijms26136317</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65E1B24F" w14:textId="5CEF5BC4" w:rsidR="00194376" w:rsidRPr="00066F43" w:rsidRDefault="00194376" w:rsidP="00194376">
            <w:pPr>
              <w:jc w:val="center"/>
              <w:rPr>
                <w:bCs/>
                <w:sz w:val="20"/>
                <w:szCs w:val="20"/>
                <w:lang w:val="kk-KZ"/>
              </w:rPr>
            </w:pPr>
          </w:p>
        </w:tc>
        <w:tc>
          <w:tcPr>
            <w:tcW w:w="2239" w:type="dxa"/>
            <w:tcBorders>
              <w:top w:val="single" w:sz="4" w:space="0" w:color="auto"/>
              <w:left w:val="single" w:sz="4" w:space="0" w:color="auto"/>
              <w:bottom w:val="single" w:sz="4" w:space="0" w:color="auto"/>
              <w:right w:val="single" w:sz="4" w:space="0" w:color="auto"/>
            </w:tcBorders>
          </w:tcPr>
          <w:p w14:paraId="1E8267F4" w14:textId="101814FD" w:rsidR="00194376" w:rsidRPr="00D42821" w:rsidRDefault="006A045A" w:rsidP="00194376">
            <w:pPr>
              <w:rPr>
                <w:b/>
                <w:sz w:val="20"/>
                <w:szCs w:val="20"/>
                <w:u w:val="single"/>
                <w:lang w:val="kk-KZ"/>
              </w:rPr>
            </w:pPr>
            <w:r w:rsidRPr="006A045A">
              <w:rPr>
                <w:bCs/>
                <w:sz w:val="20"/>
                <w:szCs w:val="20"/>
                <w:lang w:val="kk-KZ"/>
              </w:rPr>
              <w:t>Azerbayev, D.; Bondarev, S.</w:t>
            </w:r>
          </w:p>
        </w:tc>
      </w:tr>
      <w:tr w:rsidR="00194376" w:rsidRPr="006A55DC" w14:paraId="63CDB83E" w14:textId="77777777" w:rsidTr="009A7F1F">
        <w:trPr>
          <w:trHeight w:val="239"/>
        </w:trPr>
        <w:tc>
          <w:tcPr>
            <w:tcW w:w="597" w:type="dxa"/>
            <w:tcBorders>
              <w:top w:val="single" w:sz="4" w:space="0" w:color="auto"/>
              <w:left w:val="single" w:sz="4" w:space="0" w:color="auto"/>
              <w:bottom w:val="single" w:sz="4" w:space="0" w:color="auto"/>
              <w:right w:val="single" w:sz="4" w:space="0" w:color="auto"/>
            </w:tcBorders>
          </w:tcPr>
          <w:p w14:paraId="3962654A" w14:textId="66220A99" w:rsidR="00194376" w:rsidRPr="00066F43" w:rsidRDefault="00194376" w:rsidP="00194376">
            <w:pPr>
              <w:jc w:val="center"/>
              <w:rPr>
                <w:sz w:val="20"/>
                <w:szCs w:val="20"/>
                <w:lang w:val="kk-KZ"/>
              </w:rPr>
            </w:pPr>
            <w:r w:rsidRPr="00066F43">
              <w:rPr>
                <w:sz w:val="20"/>
                <w:szCs w:val="20"/>
                <w:lang w:val="kk-KZ"/>
              </w:rPr>
              <w:t>2</w:t>
            </w:r>
          </w:p>
        </w:tc>
        <w:tc>
          <w:tcPr>
            <w:tcW w:w="2522" w:type="dxa"/>
            <w:tcBorders>
              <w:top w:val="single" w:sz="4" w:space="0" w:color="auto"/>
              <w:left w:val="single" w:sz="4" w:space="0" w:color="auto"/>
              <w:bottom w:val="single" w:sz="4" w:space="0" w:color="auto"/>
              <w:right w:val="single" w:sz="4" w:space="0" w:color="auto"/>
            </w:tcBorders>
          </w:tcPr>
          <w:p w14:paraId="0ED495BD" w14:textId="623AC160" w:rsidR="00194376" w:rsidRPr="00066F43" w:rsidRDefault="00293AB8" w:rsidP="00194376">
            <w:pPr>
              <w:jc w:val="both"/>
              <w:rPr>
                <w:bCs/>
                <w:iCs/>
                <w:sz w:val="20"/>
                <w:szCs w:val="20"/>
                <w:shd w:val="clear" w:color="auto" w:fill="FFFFFF"/>
                <w:lang w:val="en-US"/>
              </w:rPr>
            </w:pPr>
            <w:r w:rsidRPr="00293AB8">
              <w:rPr>
                <w:bCs/>
                <w:iCs/>
                <w:sz w:val="20"/>
                <w:szCs w:val="20"/>
                <w:shd w:val="clear" w:color="auto" w:fill="FFFFFF"/>
                <w:lang w:val="en-US"/>
              </w:rPr>
              <w:t>Divergent Cardiac Adaptations in Endurance Sport: Atrial Fibrillation Markers in Marathon Versus Ultramarathon Athletes</w:t>
            </w:r>
          </w:p>
        </w:tc>
        <w:tc>
          <w:tcPr>
            <w:tcW w:w="1276" w:type="dxa"/>
            <w:tcBorders>
              <w:top w:val="single" w:sz="4" w:space="0" w:color="auto"/>
              <w:left w:val="single" w:sz="4" w:space="0" w:color="auto"/>
              <w:bottom w:val="single" w:sz="4" w:space="0" w:color="auto"/>
              <w:right w:val="single" w:sz="4" w:space="0" w:color="auto"/>
            </w:tcBorders>
          </w:tcPr>
          <w:p w14:paraId="0C811C93" w14:textId="1079F21F" w:rsidR="00194376" w:rsidRPr="00066F43" w:rsidRDefault="00194376" w:rsidP="00194376">
            <w:pPr>
              <w:jc w:val="center"/>
              <w:rPr>
                <w:sz w:val="20"/>
                <w:szCs w:val="20"/>
              </w:rPr>
            </w:pPr>
            <w:proofErr w:type="spellStart"/>
            <w:r w:rsidRPr="00066F43">
              <w:rPr>
                <w:sz w:val="20"/>
                <w:szCs w:val="20"/>
              </w:rPr>
              <w:t>Печатн</w:t>
            </w:r>
            <w:proofErr w:type="spellEnd"/>
            <w:r w:rsidRPr="00066F43">
              <w:rPr>
                <w:sz w:val="20"/>
                <w:szCs w:val="20"/>
              </w:rPr>
              <w:t>.</w:t>
            </w:r>
          </w:p>
        </w:tc>
        <w:tc>
          <w:tcPr>
            <w:tcW w:w="3148" w:type="dxa"/>
            <w:tcBorders>
              <w:top w:val="single" w:sz="4" w:space="0" w:color="auto"/>
              <w:left w:val="single" w:sz="4" w:space="0" w:color="auto"/>
              <w:bottom w:val="single" w:sz="4" w:space="0" w:color="auto"/>
              <w:right w:val="single" w:sz="4" w:space="0" w:color="auto"/>
            </w:tcBorders>
          </w:tcPr>
          <w:p w14:paraId="2BDE10A6" w14:textId="1F0BA684" w:rsidR="001B4F59" w:rsidRDefault="00293AB8" w:rsidP="00293AB8">
            <w:pPr>
              <w:pStyle w:val="1"/>
              <w:shd w:val="clear" w:color="auto" w:fill="FFFFFF"/>
              <w:spacing w:before="0" w:after="0"/>
              <w:jc w:val="both"/>
              <w:rPr>
                <w:rFonts w:ascii="Times New Roman" w:hAnsi="Times New Roman"/>
                <w:b w:val="0"/>
                <w:bCs w:val="0"/>
                <w:sz w:val="20"/>
                <w:szCs w:val="20"/>
                <w:shd w:val="clear" w:color="auto" w:fill="FFFFFF"/>
                <w:lang w:val="en-US"/>
              </w:rPr>
            </w:pPr>
            <w:r w:rsidRPr="00293AB8">
              <w:rPr>
                <w:rFonts w:ascii="Times New Roman" w:hAnsi="Times New Roman"/>
                <w:b w:val="0"/>
                <w:bCs w:val="0"/>
                <w:sz w:val="20"/>
                <w:szCs w:val="20"/>
                <w:shd w:val="clear" w:color="auto" w:fill="FFFFFF"/>
                <w:lang w:val="en-US"/>
              </w:rPr>
              <w:t>Cardiovascular Development and Disease</w:t>
            </w:r>
            <w:r w:rsidR="00F24050">
              <w:rPr>
                <w:rFonts w:ascii="Times New Roman" w:hAnsi="Times New Roman"/>
                <w:b w:val="0"/>
                <w:bCs w:val="0"/>
                <w:sz w:val="20"/>
                <w:szCs w:val="20"/>
                <w:shd w:val="clear" w:color="auto" w:fill="FFFFFF"/>
                <w:lang w:val="en-US"/>
              </w:rPr>
              <w:t>.</w:t>
            </w:r>
            <w:r w:rsidRPr="00293AB8">
              <w:rPr>
                <w:rFonts w:ascii="Times New Roman" w:hAnsi="Times New Roman"/>
                <w:b w:val="0"/>
                <w:bCs w:val="0"/>
                <w:sz w:val="20"/>
                <w:szCs w:val="20"/>
                <w:shd w:val="clear" w:color="auto" w:fill="FFFFFF"/>
                <w:lang w:val="en-US"/>
              </w:rPr>
              <w:t xml:space="preserve"> </w:t>
            </w:r>
            <w:r w:rsidR="00F24050">
              <w:rPr>
                <w:rFonts w:ascii="Times New Roman" w:hAnsi="Times New Roman"/>
                <w:b w:val="0"/>
                <w:bCs w:val="0"/>
                <w:sz w:val="20"/>
                <w:szCs w:val="20"/>
                <w:shd w:val="clear" w:color="auto" w:fill="FFFFFF"/>
                <w:lang w:val="en-US"/>
              </w:rPr>
              <w:t xml:space="preserve">– 2025. </w:t>
            </w:r>
            <w:r w:rsidRPr="00293AB8">
              <w:rPr>
                <w:rFonts w:ascii="Times New Roman" w:hAnsi="Times New Roman"/>
                <w:b w:val="0"/>
                <w:bCs w:val="0"/>
                <w:sz w:val="20"/>
                <w:szCs w:val="20"/>
                <w:shd w:val="clear" w:color="auto" w:fill="FFFFFF"/>
                <w:lang w:val="en-US"/>
              </w:rPr>
              <w:t xml:space="preserve">#12(7), 260. </w:t>
            </w:r>
          </w:p>
          <w:p w14:paraId="5031ED9F" w14:textId="7A8C4506" w:rsidR="009573A1" w:rsidRPr="00F24050" w:rsidRDefault="00293AB8" w:rsidP="00F24050">
            <w:pPr>
              <w:pStyle w:val="1"/>
              <w:shd w:val="clear" w:color="auto" w:fill="FFFFFF"/>
              <w:spacing w:before="0" w:after="0"/>
              <w:jc w:val="both"/>
              <w:rPr>
                <w:rFonts w:ascii="Times New Roman" w:hAnsi="Times New Roman"/>
                <w:b w:val="0"/>
                <w:bCs w:val="0"/>
                <w:sz w:val="20"/>
                <w:szCs w:val="20"/>
                <w:shd w:val="clear" w:color="auto" w:fill="FFFFFF"/>
                <w:lang w:val="en-US"/>
              </w:rPr>
            </w:pPr>
            <w:r w:rsidRPr="001B4F59">
              <w:rPr>
                <w:rFonts w:ascii="Times New Roman" w:hAnsi="Times New Roman"/>
                <w:sz w:val="20"/>
                <w:szCs w:val="20"/>
                <w:shd w:val="clear" w:color="auto" w:fill="FFFFFF"/>
                <w:lang w:val="en-US"/>
              </w:rPr>
              <w:t>SCOPUS</w:t>
            </w:r>
            <w:r w:rsidR="00F24050">
              <w:rPr>
                <w:rFonts w:ascii="Times New Roman" w:hAnsi="Times New Roman"/>
                <w:sz w:val="20"/>
                <w:szCs w:val="20"/>
                <w:shd w:val="clear" w:color="auto" w:fill="FFFFFF"/>
                <w:lang w:val="en-US"/>
              </w:rPr>
              <w:t xml:space="preserve"> </w:t>
            </w:r>
            <w:r w:rsidRPr="00293AB8">
              <w:rPr>
                <w:rFonts w:ascii="Times New Roman" w:hAnsi="Times New Roman"/>
                <w:b w:val="0"/>
                <w:bCs w:val="0"/>
                <w:sz w:val="20"/>
                <w:szCs w:val="20"/>
                <w:shd w:val="clear" w:color="auto" w:fill="FFFFFF"/>
                <w:lang w:val="en-US"/>
              </w:rPr>
              <w:t>Cite Score 2024 = 3.7</w:t>
            </w:r>
            <w:r w:rsidR="00F24050">
              <w:rPr>
                <w:rFonts w:ascii="Times New Roman" w:hAnsi="Times New Roman"/>
                <w:b w:val="0"/>
                <w:bCs w:val="0"/>
                <w:sz w:val="20"/>
                <w:szCs w:val="20"/>
                <w:shd w:val="clear" w:color="auto" w:fill="FFFFFF"/>
                <w:lang w:val="en-US"/>
              </w:rPr>
              <w:t xml:space="preserve"> </w:t>
            </w:r>
            <w:r w:rsidRPr="00293AB8">
              <w:rPr>
                <w:rFonts w:ascii="Times New Roman" w:hAnsi="Times New Roman"/>
                <w:sz w:val="20"/>
                <w:szCs w:val="20"/>
                <w:shd w:val="clear" w:color="auto" w:fill="FFFFFF"/>
                <w:lang w:val="en-US"/>
              </w:rPr>
              <w:t xml:space="preserve">General Pharmacology, Toxicology and Pharmaceutics – 73 </w:t>
            </w:r>
            <w:proofErr w:type="spellStart"/>
            <w:r w:rsidRPr="00293AB8">
              <w:rPr>
                <w:rFonts w:ascii="Times New Roman" w:hAnsi="Times New Roman"/>
                <w:sz w:val="20"/>
                <w:szCs w:val="20"/>
                <w:shd w:val="clear" w:color="auto" w:fill="FFFFFF"/>
                <w:lang w:val="en-US"/>
              </w:rPr>
              <w:t>процентиль</w:t>
            </w:r>
            <w:proofErr w:type="spellEnd"/>
            <w:r w:rsidR="001B4F59">
              <w:rPr>
                <w:rFonts w:ascii="Times New Roman" w:hAnsi="Times New Roman"/>
                <w:sz w:val="20"/>
                <w:szCs w:val="20"/>
                <w:shd w:val="clear" w:color="auto" w:fill="FFFFFF"/>
                <w:lang w:val="en-US"/>
              </w:rPr>
              <w:t xml:space="preserve"> (Q</w:t>
            </w:r>
            <w:r w:rsidR="003F75FA">
              <w:rPr>
                <w:rFonts w:ascii="Times New Roman" w:hAnsi="Times New Roman"/>
                <w:sz w:val="20"/>
                <w:szCs w:val="20"/>
                <w:shd w:val="clear" w:color="auto" w:fill="FFFFFF"/>
                <w:lang w:val="kk-KZ"/>
              </w:rPr>
              <w:t>2</w:t>
            </w:r>
            <w:r w:rsidR="001B4F59">
              <w:rPr>
                <w:rFonts w:ascii="Times New Roman" w:hAnsi="Times New Roman"/>
                <w:sz w:val="20"/>
                <w:szCs w:val="20"/>
                <w:shd w:val="clear" w:color="auto" w:fill="FFFFFF"/>
                <w:lang w:val="en-US"/>
              </w:rPr>
              <w:t>)</w:t>
            </w:r>
            <w:hyperlink r:id="rId7" w:history="1">
              <w:r w:rsidR="009A7F1F">
                <w:t xml:space="preserve"> </w:t>
              </w:r>
              <w:r w:rsidR="009A7F1F" w:rsidRPr="009A7F1F">
                <w:rPr>
                  <w:rStyle w:val="af4"/>
                  <w:rFonts w:ascii="Times New Roman" w:hAnsi="Times New Roman"/>
                  <w:b w:val="0"/>
                  <w:bCs w:val="0"/>
                  <w:sz w:val="20"/>
                  <w:szCs w:val="20"/>
                  <w:lang w:val="en-US"/>
                </w:rPr>
                <w:t xml:space="preserve">DOI </w:t>
              </w:r>
              <w:r w:rsidR="00F24050" w:rsidRPr="00F24050">
                <w:rPr>
                  <w:rStyle w:val="af4"/>
                  <w:rFonts w:ascii="Times New Roman" w:hAnsi="Times New Roman"/>
                  <w:b w:val="0"/>
                  <w:bCs w:val="0"/>
                  <w:sz w:val="20"/>
                  <w:szCs w:val="20"/>
                  <w:lang w:val="en-US"/>
                </w:rPr>
                <w:t>10.3390/jcdd12070260</w:t>
              </w:r>
            </w:hyperlink>
          </w:p>
        </w:tc>
        <w:tc>
          <w:tcPr>
            <w:tcW w:w="1134" w:type="dxa"/>
            <w:tcBorders>
              <w:top w:val="single" w:sz="4" w:space="0" w:color="auto"/>
              <w:left w:val="single" w:sz="4" w:space="0" w:color="auto"/>
              <w:bottom w:val="single" w:sz="4" w:space="0" w:color="auto"/>
              <w:right w:val="single" w:sz="4" w:space="0" w:color="auto"/>
            </w:tcBorders>
          </w:tcPr>
          <w:p w14:paraId="2675CBC6" w14:textId="65A051EE" w:rsidR="00194376" w:rsidRDefault="00194376" w:rsidP="00194376">
            <w:pPr>
              <w:jc w:val="center"/>
              <w:rPr>
                <w:bCs/>
                <w:sz w:val="20"/>
                <w:szCs w:val="20"/>
                <w:lang w:val="kk-KZ"/>
              </w:rPr>
            </w:pPr>
          </w:p>
        </w:tc>
        <w:tc>
          <w:tcPr>
            <w:tcW w:w="2239" w:type="dxa"/>
            <w:tcBorders>
              <w:top w:val="single" w:sz="4" w:space="0" w:color="auto"/>
              <w:left w:val="single" w:sz="4" w:space="0" w:color="auto"/>
              <w:bottom w:val="single" w:sz="4" w:space="0" w:color="auto"/>
              <w:right w:val="single" w:sz="4" w:space="0" w:color="auto"/>
            </w:tcBorders>
          </w:tcPr>
          <w:p w14:paraId="10172AB2" w14:textId="62C3E43E" w:rsidR="00194376" w:rsidRPr="00066F43" w:rsidRDefault="006A045A" w:rsidP="006A045A">
            <w:pPr>
              <w:pStyle w:val="a8"/>
              <w:shd w:val="clear" w:color="auto" w:fill="FFFFFF"/>
              <w:spacing w:before="0" w:beforeAutospacing="0" w:after="0" w:afterAutospacing="0"/>
              <w:rPr>
                <w:bCs/>
                <w:iCs/>
                <w:sz w:val="20"/>
                <w:szCs w:val="20"/>
                <w:shd w:val="clear" w:color="auto" w:fill="FFFFFF"/>
                <w:lang w:eastAsia="ru-RU"/>
              </w:rPr>
            </w:pPr>
            <w:r w:rsidRPr="006A045A">
              <w:rPr>
                <w:bCs/>
                <w:sz w:val="20"/>
                <w:szCs w:val="20"/>
                <w:lang w:val="kk-KZ"/>
              </w:rPr>
              <w:t>Waśkiewicz,</w:t>
            </w:r>
            <w:r>
              <w:rPr>
                <w:bCs/>
                <w:sz w:val="20"/>
                <w:szCs w:val="20"/>
                <w:lang w:val="kk-KZ"/>
              </w:rPr>
              <w:t xml:space="preserve"> </w:t>
            </w:r>
            <w:r w:rsidRPr="006A045A">
              <w:rPr>
                <w:bCs/>
                <w:sz w:val="20"/>
                <w:szCs w:val="20"/>
                <w:lang w:val="kk-KZ"/>
              </w:rPr>
              <w:t>Z.</w:t>
            </w:r>
            <w:r>
              <w:rPr>
                <w:bCs/>
                <w:sz w:val="20"/>
                <w:szCs w:val="20"/>
                <w:lang w:val="kk-KZ"/>
              </w:rPr>
              <w:t>,</w:t>
            </w:r>
            <w:r w:rsidRPr="006A045A">
              <w:rPr>
                <w:bCs/>
                <w:sz w:val="20"/>
                <w:szCs w:val="20"/>
                <w:lang w:val="kk-KZ"/>
              </w:rPr>
              <w:t xml:space="preserve"> Bezuglov, E.</w:t>
            </w:r>
            <w:r>
              <w:rPr>
                <w:bCs/>
                <w:sz w:val="20"/>
                <w:szCs w:val="20"/>
                <w:lang w:val="kk-KZ"/>
              </w:rPr>
              <w:t>,</w:t>
            </w:r>
            <w:r w:rsidRPr="006A045A">
              <w:rPr>
                <w:bCs/>
                <w:sz w:val="20"/>
                <w:szCs w:val="20"/>
                <w:lang w:val="kk-KZ"/>
              </w:rPr>
              <w:t xml:space="preserve"> Talibov, O.</w:t>
            </w:r>
            <w:r>
              <w:rPr>
                <w:bCs/>
                <w:sz w:val="20"/>
                <w:szCs w:val="20"/>
                <w:lang w:val="kk-KZ"/>
              </w:rPr>
              <w:t>,</w:t>
            </w:r>
            <w:r w:rsidRPr="006A045A">
              <w:rPr>
                <w:bCs/>
                <w:sz w:val="20"/>
                <w:szCs w:val="20"/>
                <w:lang w:val="kk-KZ"/>
              </w:rPr>
              <w:t xml:space="preserve"> Gajda, R.</w:t>
            </w:r>
            <w:r>
              <w:rPr>
                <w:bCs/>
                <w:sz w:val="20"/>
                <w:szCs w:val="20"/>
                <w:lang w:val="kk-KZ"/>
              </w:rPr>
              <w:t xml:space="preserve">, </w:t>
            </w:r>
            <w:r w:rsidRPr="006A045A">
              <w:rPr>
                <w:bCs/>
                <w:sz w:val="20"/>
                <w:szCs w:val="20"/>
                <w:lang w:val="kk-KZ"/>
              </w:rPr>
              <w:t>Azerbaev, D.</w:t>
            </w:r>
            <w:r>
              <w:rPr>
                <w:bCs/>
                <w:sz w:val="20"/>
                <w:szCs w:val="20"/>
                <w:lang w:val="kk-KZ"/>
              </w:rPr>
              <w:t xml:space="preserve">, </w:t>
            </w:r>
            <w:r w:rsidRPr="006A045A">
              <w:rPr>
                <w:bCs/>
                <w:sz w:val="20"/>
                <w:szCs w:val="20"/>
                <w:lang w:val="kk-KZ"/>
              </w:rPr>
              <w:t>Bondarev, S.</w:t>
            </w:r>
          </w:p>
        </w:tc>
      </w:tr>
    </w:tbl>
    <w:p w14:paraId="1A0F0290" w14:textId="77777777" w:rsidR="009A7F1F" w:rsidRDefault="009A7F1F" w:rsidP="00AB7286">
      <w:pPr>
        <w:widowControl w:val="0"/>
        <w:rPr>
          <w:lang w:val="kk-KZ"/>
        </w:rPr>
      </w:pPr>
    </w:p>
    <w:p w14:paraId="339E2D5D" w14:textId="77777777" w:rsidR="0040575E" w:rsidRDefault="0040575E" w:rsidP="00AB7286">
      <w:pPr>
        <w:widowControl w:val="0"/>
        <w:rPr>
          <w:lang w:val="kk-KZ"/>
        </w:rPr>
      </w:pPr>
    </w:p>
    <w:p w14:paraId="4ED84908" w14:textId="77777777" w:rsidR="0040575E" w:rsidRDefault="0040575E" w:rsidP="00AB7286">
      <w:pPr>
        <w:widowControl w:val="0"/>
        <w:rPr>
          <w:lang w:val="kk-KZ"/>
        </w:rPr>
      </w:pPr>
    </w:p>
    <w:p w14:paraId="0FE213A9" w14:textId="77777777" w:rsidR="0040575E" w:rsidRDefault="0040575E" w:rsidP="00AB7286">
      <w:pPr>
        <w:widowControl w:val="0"/>
        <w:rPr>
          <w:lang w:val="kk-KZ"/>
        </w:rPr>
      </w:pPr>
    </w:p>
    <w:p w14:paraId="29FFFA78" w14:textId="77777777" w:rsidR="0040575E" w:rsidRPr="0040575E" w:rsidRDefault="0040575E" w:rsidP="00AB7286">
      <w:pPr>
        <w:widowControl w:val="0"/>
        <w:rPr>
          <w:lang w:val="kk-KZ"/>
        </w:rPr>
      </w:pPr>
    </w:p>
    <w:p w14:paraId="5CAA69A7" w14:textId="77777777" w:rsidR="00A2791E" w:rsidRDefault="00A2791E" w:rsidP="00AB7286">
      <w:pPr>
        <w:widowControl w:val="0"/>
        <w:rPr>
          <w:lang w:val="kk-KZ"/>
        </w:rPr>
      </w:pPr>
    </w:p>
    <w:p w14:paraId="7EC4C5C9" w14:textId="77777777" w:rsidR="00A2791E" w:rsidRDefault="00A2791E" w:rsidP="00AB7286">
      <w:pPr>
        <w:widowControl w:val="0"/>
        <w:rPr>
          <w:lang w:val="kk-KZ"/>
        </w:rPr>
      </w:pPr>
    </w:p>
    <w:p w14:paraId="26A5CAC6" w14:textId="77777777" w:rsidR="00A2791E" w:rsidRDefault="00A2791E" w:rsidP="00AB7286">
      <w:pPr>
        <w:widowControl w:val="0"/>
        <w:rPr>
          <w:lang w:val="kk-KZ"/>
        </w:rPr>
      </w:pPr>
    </w:p>
    <w:p w14:paraId="393E9510" w14:textId="77777777" w:rsidR="00A2791E" w:rsidRPr="009A7F1F" w:rsidRDefault="00A2791E" w:rsidP="00AB7286">
      <w:pPr>
        <w:widowControl w:val="0"/>
        <w:rPr>
          <w:lang w:val="kk-KZ"/>
        </w:rPr>
      </w:pPr>
    </w:p>
    <w:p w14:paraId="0A97053B" w14:textId="77777777" w:rsidR="00DE0345" w:rsidRPr="001D60B2" w:rsidRDefault="00DE0345" w:rsidP="00DE0345">
      <w:pPr>
        <w:rPr>
          <w:lang w:val="kk-KZ"/>
        </w:rPr>
      </w:pPr>
      <w:r w:rsidRPr="001D60B2">
        <w:rPr>
          <w:lang w:val="kk-KZ"/>
        </w:rPr>
        <w:t>Ізденуші:</w:t>
      </w:r>
    </w:p>
    <w:p w14:paraId="5EB0571D" w14:textId="77777777" w:rsidR="00DE0345" w:rsidRPr="00DE0345" w:rsidRDefault="00DE0345" w:rsidP="00DE0345">
      <w:pPr>
        <w:rPr>
          <w:lang w:val="kk-KZ"/>
        </w:rPr>
      </w:pPr>
      <w:r w:rsidRPr="001D60B2">
        <w:rPr>
          <w:lang w:val="kk-KZ"/>
        </w:rPr>
        <w:t>Соискатель:</w:t>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Pr>
          <w:lang w:val="kk-KZ"/>
        </w:rPr>
        <w:t>Ж.С. Мұхамбет</w:t>
      </w:r>
    </w:p>
    <w:p w14:paraId="2E0AD398" w14:textId="77777777" w:rsidR="00DE0345" w:rsidRPr="001D60B2" w:rsidRDefault="00DE0345" w:rsidP="00DE0345">
      <w:pPr>
        <w:rPr>
          <w:lang w:val="kk-KZ"/>
        </w:rPr>
      </w:pPr>
    </w:p>
    <w:p w14:paraId="706442CF" w14:textId="77777777" w:rsidR="00DE0345" w:rsidRPr="001D60B2" w:rsidRDefault="00DE0345" w:rsidP="00DE0345">
      <w:pPr>
        <w:rPr>
          <w:lang w:val="kk-KZ"/>
        </w:rPr>
      </w:pPr>
      <w:r w:rsidRPr="001D60B2">
        <w:rPr>
          <w:lang w:val="kk-KZ"/>
        </w:rPr>
        <w:t>Тізім дұрыс:</w:t>
      </w:r>
      <w:r w:rsidRPr="001D60B2">
        <w:rPr>
          <w:lang w:val="kk-KZ"/>
        </w:rPr>
        <w:tab/>
      </w:r>
    </w:p>
    <w:p w14:paraId="04B43F4F" w14:textId="37E353ED" w:rsidR="00DE0345" w:rsidRDefault="00DE0345" w:rsidP="00DE0345">
      <w:r>
        <w:t>Список верен:</w:t>
      </w:r>
      <w:r>
        <w:tab/>
      </w:r>
    </w:p>
    <w:p w14:paraId="4B8A85E9" w14:textId="77777777" w:rsidR="00496B67" w:rsidRDefault="00496B67" w:rsidP="00DE0345"/>
    <w:p w14:paraId="11ED6DB4" w14:textId="27177FB2" w:rsidR="00DE0345" w:rsidRDefault="00DE0345" w:rsidP="00DE0345">
      <w:proofErr w:type="spellStart"/>
      <w:r>
        <w:t>Ғалым</w:t>
      </w:r>
      <w:proofErr w:type="spellEnd"/>
      <w:r>
        <w:t xml:space="preserve"> </w:t>
      </w:r>
      <w:proofErr w:type="spellStart"/>
      <w:r>
        <w:t>хатшы</w:t>
      </w:r>
      <w:proofErr w:type="spellEnd"/>
    </w:p>
    <w:p w14:paraId="5C96481D" w14:textId="5BDD94FA" w:rsidR="00DE0345" w:rsidRPr="00DE0345" w:rsidRDefault="00DE0345" w:rsidP="00DE0345">
      <w:pPr>
        <w:widowControl w:val="0"/>
        <w:rPr>
          <w:lang w:val="kk-KZ"/>
        </w:rPr>
      </w:pPr>
      <w:r>
        <w:t>Ученый секретарь</w:t>
      </w:r>
      <w:r>
        <w:tab/>
      </w:r>
      <w:r>
        <w:tab/>
        <w:t xml:space="preserve">                              </w:t>
      </w:r>
      <w:r>
        <w:rPr>
          <w:lang w:val="kk-KZ"/>
        </w:rPr>
        <w:t xml:space="preserve">                                    </w:t>
      </w:r>
      <w:r>
        <w:t xml:space="preserve">     </w:t>
      </w:r>
      <w:r w:rsidR="00496B67">
        <w:rPr>
          <w:lang w:val="kk-KZ"/>
        </w:rPr>
        <w:t>А.А. Лекенова</w:t>
      </w:r>
    </w:p>
    <w:p w14:paraId="52FD23E6" w14:textId="77777777" w:rsidR="001B4F59" w:rsidRPr="00DE0345" w:rsidRDefault="001B4F59" w:rsidP="00AB7286">
      <w:pPr>
        <w:rPr>
          <w:lang w:val="kk-KZ"/>
        </w:rPr>
      </w:pPr>
    </w:p>
    <w:tbl>
      <w:tblPr>
        <w:tblW w:w="10628"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720"/>
        <w:gridCol w:w="963"/>
        <w:gridCol w:w="3544"/>
        <w:gridCol w:w="54"/>
        <w:gridCol w:w="938"/>
        <w:gridCol w:w="1701"/>
      </w:tblGrid>
      <w:tr w:rsidR="00AB7286" w:rsidRPr="00066F43" w14:paraId="179428DC" w14:textId="77777777" w:rsidTr="009F10EF">
        <w:trPr>
          <w:trHeight w:val="239"/>
        </w:trPr>
        <w:tc>
          <w:tcPr>
            <w:tcW w:w="708" w:type="dxa"/>
            <w:tcBorders>
              <w:top w:val="single" w:sz="4" w:space="0" w:color="auto"/>
              <w:left w:val="single" w:sz="4" w:space="0" w:color="auto"/>
              <w:bottom w:val="single" w:sz="4" w:space="0" w:color="auto"/>
              <w:right w:val="single" w:sz="4" w:space="0" w:color="auto"/>
            </w:tcBorders>
          </w:tcPr>
          <w:p w14:paraId="25641433" w14:textId="77777777" w:rsidR="00AB7286" w:rsidRPr="00066F43" w:rsidRDefault="00AB7286" w:rsidP="00AB7286">
            <w:pPr>
              <w:jc w:val="center"/>
              <w:rPr>
                <w:sz w:val="20"/>
                <w:szCs w:val="20"/>
                <w:lang w:val="kk-KZ"/>
              </w:rPr>
            </w:pPr>
            <w:r w:rsidRPr="00066F43">
              <w:rPr>
                <w:sz w:val="20"/>
                <w:szCs w:val="20"/>
                <w:lang w:val="kk-KZ"/>
              </w:rPr>
              <w:lastRenderedPageBreak/>
              <w:t>1</w:t>
            </w:r>
          </w:p>
        </w:tc>
        <w:tc>
          <w:tcPr>
            <w:tcW w:w="2720" w:type="dxa"/>
            <w:tcBorders>
              <w:top w:val="single" w:sz="4" w:space="0" w:color="auto"/>
              <w:left w:val="single" w:sz="4" w:space="0" w:color="auto"/>
              <w:bottom w:val="single" w:sz="4" w:space="0" w:color="auto"/>
              <w:right w:val="single" w:sz="4" w:space="0" w:color="auto"/>
            </w:tcBorders>
          </w:tcPr>
          <w:p w14:paraId="0B67B016" w14:textId="77777777" w:rsidR="00AB7286" w:rsidRPr="00066F43" w:rsidRDefault="00AB7286" w:rsidP="00AB7286">
            <w:pPr>
              <w:jc w:val="center"/>
              <w:rPr>
                <w:sz w:val="20"/>
                <w:szCs w:val="20"/>
              </w:rPr>
            </w:pPr>
            <w:r w:rsidRPr="00066F43">
              <w:rPr>
                <w:sz w:val="20"/>
                <w:szCs w:val="20"/>
              </w:rPr>
              <w:t>2</w:t>
            </w:r>
          </w:p>
        </w:tc>
        <w:tc>
          <w:tcPr>
            <w:tcW w:w="963" w:type="dxa"/>
            <w:tcBorders>
              <w:top w:val="single" w:sz="4" w:space="0" w:color="auto"/>
              <w:left w:val="single" w:sz="4" w:space="0" w:color="auto"/>
              <w:bottom w:val="single" w:sz="4" w:space="0" w:color="auto"/>
              <w:right w:val="single" w:sz="4" w:space="0" w:color="auto"/>
            </w:tcBorders>
          </w:tcPr>
          <w:p w14:paraId="23DB0161" w14:textId="77777777" w:rsidR="00AB7286" w:rsidRPr="00066F43" w:rsidRDefault="00AB7286" w:rsidP="00AB7286">
            <w:pPr>
              <w:jc w:val="center"/>
              <w:rPr>
                <w:sz w:val="20"/>
                <w:szCs w:val="20"/>
                <w:lang w:val="kk-KZ"/>
              </w:rPr>
            </w:pPr>
            <w:r w:rsidRPr="00066F43">
              <w:rPr>
                <w:sz w:val="20"/>
                <w:szCs w:val="20"/>
                <w:lang w:val="kk-KZ"/>
              </w:rPr>
              <w:t>3</w:t>
            </w:r>
          </w:p>
        </w:tc>
        <w:tc>
          <w:tcPr>
            <w:tcW w:w="3598" w:type="dxa"/>
            <w:gridSpan w:val="2"/>
            <w:tcBorders>
              <w:top w:val="single" w:sz="4" w:space="0" w:color="auto"/>
              <w:left w:val="single" w:sz="4" w:space="0" w:color="auto"/>
              <w:bottom w:val="single" w:sz="4" w:space="0" w:color="auto"/>
              <w:right w:val="single" w:sz="4" w:space="0" w:color="auto"/>
            </w:tcBorders>
          </w:tcPr>
          <w:p w14:paraId="23D0A15C" w14:textId="77777777" w:rsidR="00AB7286" w:rsidRPr="00066F43" w:rsidRDefault="00AB7286" w:rsidP="00AB7286">
            <w:pPr>
              <w:jc w:val="center"/>
              <w:rPr>
                <w:sz w:val="20"/>
                <w:szCs w:val="20"/>
              </w:rPr>
            </w:pPr>
            <w:r w:rsidRPr="00066F43">
              <w:rPr>
                <w:sz w:val="20"/>
                <w:szCs w:val="20"/>
              </w:rPr>
              <w:t>4</w:t>
            </w:r>
          </w:p>
        </w:tc>
        <w:tc>
          <w:tcPr>
            <w:tcW w:w="938" w:type="dxa"/>
            <w:tcBorders>
              <w:top w:val="single" w:sz="4" w:space="0" w:color="auto"/>
              <w:left w:val="single" w:sz="4" w:space="0" w:color="auto"/>
              <w:bottom w:val="single" w:sz="4" w:space="0" w:color="auto"/>
              <w:right w:val="single" w:sz="4" w:space="0" w:color="auto"/>
            </w:tcBorders>
          </w:tcPr>
          <w:p w14:paraId="15CB05F7" w14:textId="77777777" w:rsidR="00AB7286" w:rsidRPr="00066F43" w:rsidRDefault="00AB7286" w:rsidP="00AB7286">
            <w:pPr>
              <w:jc w:val="center"/>
              <w:rPr>
                <w:sz w:val="20"/>
                <w:szCs w:val="20"/>
              </w:rPr>
            </w:pPr>
            <w:r w:rsidRPr="00066F43">
              <w:rPr>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28B08968" w14:textId="77777777" w:rsidR="00AB7286" w:rsidRPr="00066F43" w:rsidRDefault="00AB7286" w:rsidP="00AB7286">
            <w:pPr>
              <w:jc w:val="center"/>
              <w:rPr>
                <w:sz w:val="20"/>
                <w:szCs w:val="20"/>
              </w:rPr>
            </w:pPr>
            <w:r w:rsidRPr="00066F43">
              <w:rPr>
                <w:sz w:val="20"/>
                <w:szCs w:val="20"/>
              </w:rPr>
              <w:t>6</w:t>
            </w:r>
          </w:p>
        </w:tc>
      </w:tr>
      <w:tr w:rsidR="0059146D" w:rsidRPr="00066F43" w14:paraId="3C3B2893" w14:textId="77777777" w:rsidTr="00985E55">
        <w:trPr>
          <w:trHeight w:val="733"/>
        </w:trPr>
        <w:tc>
          <w:tcPr>
            <w:tcW w:w="10628" w:type="dxa"/>
            <w:gridSpan w:val="7"/>
            <w:tcBorders>
              <w:top w:val="single" w:sz="4" w:space="0" w:color="auto"/>
              <w:left w:val="single" w:sz="4" w:space="0" w:color="auto"/>
              <w:bottom w:val="single" w:sz="4" w:space="0" w:color="auto"/>
              <w:right w:val="single" w:sz="4" w:space="0" w:color="auto"/>
            </w:tcBorders>
          </w:tcPr>
          <w:p w14:paraId="29F03DBD" w14:textId="77777777" w:rsidR="00066F43" w:rsidRPr="0073659F" w:rsidRDefault="00066F43" w:rsidP="008C3EE1">
            <w:pPr>
              <w:jc w:val="center"/>
              <w:rPr>
                <w:b/>
                <w:sz w:val="20"/>
                <w:szCs w:val="20"/>
              </w:rPr>
            </w:pPr>
          </w:p>
          <w:p w14:paraId="007D4FE2" w14:textId="17F7A45C" w:rsidR="008C3EE1" w:rsidRPr="0073659F" w:rsidRDefault="0059146D" w:rsidP="008C3EE1">
            <w:pPr>
              <w:jc w:val="center"/>
              <w:rPr>
                <w:b/>
                <w:sz w:val="20"/>
                <w:szCs w:val="20"/>
              </w:rPr>
            </w:pPr>
            <w:r w:rsidRPr="00066F43">
              <w:rPr>
                <w:b/>
                <w:sz w:val="20"/>
                <w:szCs w:val="20"/>
                <w:lang w:val="kk-KZ"/>
              </w:rPr>
              <w:t>Публикации в научных изданиях, рекомендуемых Комитетом по контролю в сфере образования и науки Министерства науки</w:t>
            </w:r>
            <w:r w:rsidR="00DB4D3B">
              <w:rPr>
                <w:b/>
                <w:sz w:val="20"/>
                <w:szCs w:val="20"/>
                <w:lang w:val="kk-KZ"/>
              </w:rPr>
              <w:t xml:space="preserve"> и высшего образования</w:t>
            </w:r>
            <w:r w:rsidRPr="00066F43">
              <w:rPr>
                <w:b/>
                <w:sz w:val="20"/>
                <w:szCs w:val="20"/>
                <w:lang w:val="kk-KZ"/>
              </w:rPr>
              <w:t xml:space="preserve"> Ре</w:t>
            </w:r>
            <w:r w:rsidR="003B4C66" w:rsidRPr="00066F43">
              <w:rPr>
                <w:b/>
                <w:sz w:val="20"/>
                <w:szCs w:val="20"/>
                <w:lang w:val="kk-KZ"/>
              </w:rPr>
              <w:t>с</w:t>
            </w:r>
            <w:r w:rsidRPr="00066F43">
              <w:rPr>
                <w:b/>
                <w:sz w:val="20"/>
                <w:szCs w:val="20"/>
                <w:lang w:val="kk-KZ"/>
              </w:rPr>
              <w:t>публики Казахстан</w:t>
            </w:r>
          </w:p>
          <w:p w14:paraId="626E4ADF" w14:textId="77777777" w:rsidR="00066F43" w:rsidRPr="0073659F" w:rsidRDefault="00066F43" w:rsidP="008C3EE1">
            <w:pPr>
              <w:jc w:val="center"/>
              <w:rPr>
                <w:b/>
                <w:sz w:val="20"/>
                <w:szCs w:val="20"/>
              </w:rPr>
            </w:pPr>
          </w:p>
        </w:tc>
      </w:tr>
      <w:tr w:rsidR="009F10EF" w:rsidRPr="00066F43" w14:paraId="2C87221D" w14:textId="77777777" w:rsidTr="009F10EF">
        <w:trPr>
          <w:trHeight w:val="239"/>
        </w:trPr>
        <w:tc>
          <w:tcPr>
            <w:tcW w:w="708" w:type="dxa"/>
            <w:tcBorders>
              <w:top w:val="single" w:sz="4" w:space="0" w:color="auto"/>
              <w:left w:val="single" w:sz="4" w:space="0" w:color="auto"/>
              <w:bottom w:val="single" w:sz="4" w:space="0" w:color="auto"/>
              <w:right w:val="single" w:sz="4" w:space="0" w:color="auto"/>
            </w:tcBorders>
          </w:tcPr>
          <w:p w14:paraId="4490735B" w14:textId="77777777" w:rsidR="009F10EF" w:rsidRPr="00066F43" w:rsidRDefault="009F10EF" w:rsidP="009F10EF">
            <w:pPr>
              <w:jc w:val="center"/>
              <w:rPr>
                <w:sz w:val="20"/>
                <w:szCs w:val="20"/>
                <w:lang w:val="kk-KZ"/>
              </w:rPr>
            </w:pPr>
            <w:r w:rsidRPr="00066F43">
              <w:rPr>
                <w:sz w:val="20"/>
                <w:szCs w:val="20"/>
                <w:lang w:val="kk-KZ"/>
              </w:rPr>
              <w:t>1</w:t>
            </w:r>
          </w:p>
        </w:tc>
        <w:tc>
          <w:tcPr>
            <w:tcW w:w="2720" w:type="dxa"/>
            <w:tcBorders>
              <w:top w:val="single" w:sz="4" w:space="0" w:color="auto"/>
              <w:left w:val="single" w:sz="4" w:space="0" w:color="auto"/>
              <w:bottom w:val="single" w:sz="4" w:space="0" w:color="auto"/>
              <w:right w:val="single" w:sz="4" w:space="0" w:color="auto"/>
            </w:tcBorders>
          </w:tcPr>
          <w:p w14:paraId="74A64FBC" w14:textId="312542F2" w:rsidR="009F10EF" w:rsidRPr="00066F43" w:rsidRDefault="009F10EF" w:rsidP="009F10EF">
            <w:pPr>
              <w:rPr>
                <w:sz w:val="20"/>
                <w:szCs w:val="20"/>
                <w:lang w:val="kk-KZ"/>
              </w:rPr>
            </w:pPr>
            <w:r w:rsidRPr="001B4F59">
              <w:rPr>
                <w:sz w:val="20"/>
                <w:szCs w:val="20"/>
                <w:lang w:val="kk-KZ"/>
              </w:rPr>
              <w:t>Практические рекомендации по организации самостоятельной физкультурно-спортивной деятельности студентов в высших учебных заведениях</w:t>
            </w:r>
          </w:p>
        </w:tc>
        <w:tc>
          <w:tcPr>
            <w:tcW w:w="963" w:type="dxa"/>
            <w:tcBorders>
              <w:top w:val="single" w:sz="4" w:space="0" w:color="auto"/>
              <w:left w:val="single" w:sz="4" w:space="0" w:color="auto"/>
              <w:bottom w:val="single" w:sz="4" w:space="0" w:color="auto"/>
              <w:right w:val="single" w:sz="4" w:space="0" w:color="auto"/>
            </w:tcBorders>
          </w:tcPr>
          <w:p w14:paraId="2B4DCBCB" w14:textId="77777777" w:rsidR="009F10EF" w:rsidRPr="00066F43" w:rsidRDefault="009F10EF" w:rsidP="009F10EF">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tcPr>
          <w:p w14:paraId="0F1EED15" w14:textId="77777777" w:rsidR="009F10EF" w:rsidRPr="009573A1" w:rsidRDefault="009F10EF" w:rsidP="009F10EF">
            <w:pPr>
              <w:jc w:val="both"/>
              <w:rPr>
                <w:sz w:val="20"/>
                <w:szCs w:val="20"/>
              </w:rPr>
            </w:pPr>
            <w:r w:rsidRPr="001B4F59">
              <w:rPr>
                <w:sz w:val="20"/>
                <w:szCs w:val="20"/>
              </w:rPr>
              <w:t xml:space="preserve">Теория и методика физической культуры. – 2022. – № 2(68). – С. 79-91. </w:t>
            </w:r>
          </w:p>
          <w:p w14:paraId="6290052F" w14:textId="2A44AE15" w:rsidR="009F10EF" w:rsidRPr="001B4F59" w:rsidRDefault="009F10EF" w:rsidP="009F10EF">
            <w:pPr>
              <w:jc w:val="both"/>
              <w:rPr>
                <w:sz w:val="20"/>
                <w:szCs w:val="20"/>
              </w:rPr>
            </w:pPr>
            <w:hyperlink r:id="rId8" w:history="1">
              <w:r w:rsidRPr="0097058A">
                <w:rPr>
                  <w:rStyle w:val="af4"/>
                  <w:sz w:val="20"/>
                  <w:szCs w:val="20"/>
                  <w:lang w:val="en-US"/>
                </w:rPr>
                <w:t xml:space="preserve">DOI </w:t>
              </w:r>
              <w:r w:rsidRPr="0097058A">
                <w:rPr>
                  <w:rStyle w:val="af4"/>
                  <w:sz w:val="20"/>
                  <w:szCs w:val="20"/>
                </w:rPr>
                <w:t>10.48114/2306-5540_2022_2_79.</w:t>
              </w:r>
            </w:hyperlink>
          </w:p>
        </w:tc>
        <w:tc>
          <w:tcPr>
            <w:tcW w:w="992" w:type="dxa"/>
            <w:gridSpan w:val="2"/>
            <w:tcBorders>
              <w:top w:val="single" w:sz="4" w:space="0" w:color="auto"/>
              <w:left w:val="single" w:sz="4" w:space="0" w:color="auto"/>
              <w:bottom w:val="single" w:sz="4" w:space="0" w:color="auto"/>
              <w:right w:val="single" w:sz="4" w:space="0" w:color="auto"/>
            </w:tcBorders>
          </w:tcPr>
          <w:p w14:paraId="4A23BF21" w14:textId="2411491E" w:rsidR="009F10EF" w:rsidRPr="009F10EF" w:rsidRDefault="009F10EF" w:rsidP="009F10EF">
            <w:pPr>
              <w:jc w:val="center"/>
              <w:rPr>
                <w:sz w:val="20"/>
                <w:szCs w:val="20"/>
                <w:lang w:val="en-US"/>
              </w:rPr>
            </w:pPr>
            <w:r>
              <w:rPr>
                <w:sz w:val="20"/>
                <w:szCs w:val="20"/>
              </w:rPr>
              <w:t>0,</w:t>
            </w:r>
            <w:r>
              <w:rPr>
                <w:sz w:val="20"/>
                <w:szCs w:val="20"/>
                <w:lang w:val="en-US"/>
              </w:rPr>
              <w:t>75</w:t>
            </w:r>
          </w:p>
        </w:tc>
        <w:tc>
          <w:tcPr>
            <w:tcW w:w="1701" w:type="dxa"/>
            <w:tcBorders>
              <w:top w:val="single" w:sz="4" w:space="0" w:color="auto"/>
              <w:left w:val="single" w:sz="4" w:space="0" w:color="auto"/>
              <w:bottom w:val="single" w:sz="4" w:space="0" w:color="auto"/>
              <w:right w:val="single" w:sz="4" w:space="0" w:color="auto"/>
            </w:tcBorders>
          </w:tcPr>
          <w:p w14:paraId="30970427" w14:textId="5BA1B7F2" w:rsidR="009F10EF" w:rsidRPr="001559CC" w:rsidRDefault="001559CC" w:rsidP="009F10EF">
            <w:pPr>
              <w:rPr>
                <w:sz w:val="20"/>
                <w:szCs w:val="20"/>
                <w:lang w:val="kk-KZ"/>
              </w:rPr>
            </w:pPr>
            <w:r w:rsidRPr="001559CC">
              <w:rPr>
                <w:sz w:val="20"/>
                <w:szCs w:val="20"/>
                <w:lang w:val="kk-KZ"/>
              </w:rPr>
              <w:t>Авсиевич В.Н.</w:t>
            </w:r>
          </w:p>
        </w:tc>
      </w:tr>
      <w:tr w:rsidR="009F10EF" w:rsidRPr="00A84172" w14:paraId="0275B248" w14:textId="77777777" w:rsidTr="009F10EF">
        <w:trPr>
          <w:trHeight w:val="1174"/>
        </w:trPr>
        <w:tc>
          <w:tcPr>
            <w:tcW w:w="708" w:type="dxa"/>
            <w:tcBorders>
              <w:top w:val="single" w:sz="4" w:space="0" w:color="auto"/>
              <w:left w:val="single" w:sz="4" w:space="0" w:color="auto"/>
              <w:bottom w:val="single" w:sz="4" w:space="0" w:color="auto"/>
              <w:right w:val="single" w:sz="4" w:space="0" w:color="auto"/>
            </w:tcBorders>
          </w:tcPr>
          <w:p w14:paraId="5734731F" w14:textId="77777777" w:rsidR="009F10EF" w:rsidRPr="00066F43" w:rsidRDefault="009F10EF" w:rsidP="009F10EF">
            <w:pPr>
              <w:jc w:val="center"/>
              <w:rPr>
                <w:sz w:val="20"/>
                <w:szCs w:val="20"/>
                <w:lang w:val="kk-KZ"/>
              </w:rPr>
            </w:pPr>
            <w:r w:rsidRPr="00066F43">
              <w:rPr>
                <w:sz w:val="20"/>
                <w:szCs w:val="20"/>
                <w:lang w:val="kk-KZ"/>
              </w:rPr>
              <w:t>2</w:t>
            </w:r>
          </w:p>
        </w:tc>
        <w:tc>
          <w:tcPr>
            <w:tcW w:w="2720" w:type="dxa"/>
            <w:tcBorders>
              <w:top w:val="single" w:sz="4" w:space="0" w:color="auto"/>
              <w:left w:val="single" w:sz="4" w:space="0" w:color="auto"/>
              <w:bottom w:val="single" w:sz="4" w:space="0" w:color="auto"/>
              <w:right w:val="single" w:sz="4" w:space="0" w:color="auto"/>
            </w:tcBorders>
          </w:tcPr>
          <w:p w14:paraId="12315C22" w14:textId="1FE9BDBD" w:rsidR="009F10EF" w:rsidRPr="006A045A" w:rsidRDefault="009F10EF" w:rsidP="009F10EF">
            <w:pPr>
              <w:pStyle w:val="a6"/>
              <w:spacing w:after="0" w:line="240" w:lineRule="auto"/>
              <w:ind w:left="0"/>
              <w:jc w:val="both"/>
              <w:rPr>
                <w:rFonts w:ascii="Times New Roman" w:hAnsi="Times New Roman"/>
                <w:color w:val="000000"/>
                <w:sz w:val="20"/>
                <w:szCs w:val="20"/>
                <w:shd w:val="clear" w:color="auto" w:fill="FFFFFF"/>
              </w:rPr>
            </w:pPr>
            <w:r w:rsidRPr="006A045A">
              <w:rPr>
                <w:rFonts w:ascii="Times New Roman" w:hAnsi="Times New Roman"/>
                <w:color w:val="000000"/>
                <w:sz w:val="20"/>
                <w:szCs w:val="20"/>
                <w:shd w:val="clear" w:color="auto" w:fill="FFFFFF"/>
              </w:rPr>
              <w:t>Анализ нарушений антидопинговых правил казахстанскими спортсменами за 2020 г., 2021 г. и 1 полугодие 2022 года</w:t>
            </w:r>
          </w:p>
        </w:tc>
        <w:tc>
          <w:tcPr>
            <w:tcW w:w="963" w:type="dxa"/>
            <w:tcBorders>
              <w:top w:val="single" w:sz="4" w:space="0" w:color="auto"/>
              <w:left w:val="single" w:sz="4" w:space="0" w:color="auto"/>
              <w:bottom w:val="single" w:sz="4" w:space="0" w:color="auto"/>
              <w:right w:val="single" w:sz="4" w:space="0" w:color="auto"/>
            </w:tcBorders>
          </w:tcPr>
          <w:p w14:paraId="0AA83F19" w14:textId="77777777" w:rsidR="009F10EF" w:rsidRPr="00066F43" w:rsidRDefault="009F10EF" w:rsidP="009F10EF">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tcPr>
          <w:p w14:paraId="06F83301" w14:textId="18029179" w:rsidR="009F10EF" w:rsidRDefault="009F10EF" w:rsidP="009F10EF">
            <w:pPr>
              <w:jc w:val="both"/>
              <w:rPr>
                <w:rStyle w:val="a5"/>
                <w:b w:val="0"/>
                <w:color w:val="000000"/>
                <w:sz w:val="20"/>
                <w:szCs w:val="20"/>
                <w:shd w:val="clear" w:color="auto" w:fill="FFFFFF"/>
                <w:lang w:val="kk-KZ"/>
              </w:rPr>
            </w:pPr>
            <w:r w:rsidRPr="006A045A">
              <w:rPr>
                <w:rStyle w:val="a5"/>
                <w:b w:val="0"/>
                <w:color w:val="000000"/>
                <w:sz w:val="20"/>
                <w:szCs w:val="20"/>
                <w:shd w:val="clear" w:color="auto" w:fill="FFFFFF"/>
                <w:lang w:val="kk-KZ"/>
              </w:rPr>
              <w:t xml:space="preserve">Теория и методика физической культуры. – 2022. – № </w:t>
            </w:r>
            <w:r w:rsidR="0097058A" w:rsidRPr="0097058A">
              <w:rPr>
                <w:rStyle w:val="a5"/>
                <w:b w:val="0"/>
                <w:color w:val="000000"/>
                <w:sz w:val="20"/>
                <w:szCs w:val="20"/>
                <w:shd w:val="clear" w:color="auto" w:fill="FFFFFF"/>
              </w:rPr>
              <w:t>3</w:t>
            </w:r>
            <w:r w:rsidRPr="006A045A">
              <w:rPr>
                <w:rStyle w:val="a5"/>
                <w:b w:val="0"/>
                <w:color w:val="000000"/>
                <w:sz w:val="20"/>
                <w:szCs w:val="20"/>
                <w:shd w:val="clear" w:color="auto" w:fill="FFFFFF"/>
                <w:lang w:val="kk-KZ"/>
              </w:rPr>
              <w:t>(6</w:t>
            </w:r>
            <w:r w:rsidR="0097058A" w:rsidRPr="0097058A">
              <w:rPr>
                <w:rStyle w:val="a5"/>
                <w:b w:val="0"/>
                <w:color w:val="000000"/>
                <w:sz w:val="20"/>
                <w:szCs w:val="20"/>
                <w:shd w:val="clear" w:color="auto" w:fill="FFFFFF"/>
              </w:rPr>
              <w:t>9</w:t>
            </w:r>
            <w:r w:rsidRPr="006A045A">
              <w:rPr>
                <w:rStyle w:val="a5"/>
                <w:b w:val="0"/>
                <w:color w:val="000000"/>
                <w:sz w:val="20"/>
                <w:szCs w:val="20"/>
                <w:shd w:val="clear" w:color="auto" w:fill="FFFFFF"/>
                <w:lang w:val="kk-KZ"/>
              </w:rPr>
              <w:t>). – С. 38-48.</w:t>
            </w:r>
          </w:p>
          <w:p w14:paraId="73896524" w14:textId="1C78F338" w:rsidR="009F10EF" w:rsidRPr="00066F43" w:rsidRDefault="009F10EF" w:rsidP="009F10EF">
            <w:pPr>
              <w:jc w:val="both"/>
              <w:rPr>
                <w:rStyle w:val="a5"/>
                <w:b w:val="0"/>
                <w:color w:val="000000"/>
                <w:sz w:val="20"/>
                <w:szCs w:val="20"/>
                <w:shd w:val="clear" w:color="auto" w:fill="FFFFFF"/>
                <w:lang w:val="kk-KZ"/>
              </w:rPr>
            </w:pPr>
            <w:hyperlink r:id="rId9" w:history="1">
              <w:r w:rsidRPr="0097058A">
                <w:rPr>
                  <w:rStyle w:val="af4"/>
                  <w:sz w:val="20"/>
                  <w:szCs w:val="20"/>
                  <w:shd w:val="clear" w:color="auto" w:fill="FFFFFF"/>
                  <w:lang w:val="kk-KZ"/>
                </w:rPr>
                <w:t>DOI:10.48114/2306-5540_2022_3_38</w:t>
              </w:r>
            </w:hyperlink>
          </w:p>
        </w:tc>
        <w:tc>
          <w:tcPr>
            <w:tcW w:w="992" w:type="dxa"/>
            <w:gridSpan w:val="2"/>
            <w:tcBorders>
              <w:top w:val="single" w:sz="4" w:space="0" w:color="auto"/>
              <w:left w:val="single" w:sz="4" w:space="0" w:color="auto"/>
              <w:bottom w:val="single" w:sz="4" w:space="0" w:color="auto"/>
              <w:right w:val="single" w:sz="4" w:space="0" w:color="auto"/>
            </w:tcBorders>
          </w:tcPr>
          <w:p w14:paraId="78FA05B8" w14:textId="260A7433" w:rsidR="009F10EF" w:rsidRPr="009F10EF" w:rsidRDefault="009F10EF" w:rsidP="009F10EF">
            <w:pPr>
              <w:jc w:val="center"/>
              <w:rPr>
                <w:sz w:val="20"/>
                <w:szCs w:val="20"/>
                <w:lang w:val="en-US"/>
              </w:rPr>
            </w:pPr>
            <w:r>
              <w:rPr>
                <w:sz w:val="20"/>
                <w:szCs w:val="20"/>
              </w:rPr>
              <w:t>0,</w:t>
            </w:r>
            <w:r>
              <w:rPr>
                <w:sz w:val="20"/>
                <w:szCs w:val="20"/>
                <w:lang w:val="en-US"/>
              </w:rPr>
              <w:t>62</w:t>
            </w:r>
          </w:p>
        </w:tc>
        <w:tc>
          <w:tcPr>
            <w:tcW w:w="1701" w:type="dxa"/>
            <w:tcBorders>
              <w:top w:val="single" w:sz="4" w:space="0" w:color="auto"/>
              <w:left w:val="single" w:sz="4" w:space="0" w:color="auto"/>
              <w:bottom w:val="single" w:sz="4" w:space="0" w:color="auto"/>
              <w:right w:val="single" w:sz="4" w:space="0" w:color="auto"/>
            </w:tcBorders>
          </w:tcPr>
          <w:p w14:paraId="6C7C953A" w14:textId="15ADB28A" w:rsidR="009F10EF" w:rsidRPr="00A84172" w:rsidRDefault="001559CC" w:rsidP="009F10EF">
            <w:pPr>
              <w:pStyle w:val="a8"/>
              <w:shd w:val="clear" w:color="auto" w:fill="FFFFFF"/>
              <w:spacing w:before="0" w:beforeAutospacing="0" w:after="0" w:afterAutospacing="0"/>
              <w:jc w:val="both"/>
              <w:rPr>
                <w:bCs/>
                <w:iCs/>
                <w:sz w:val="20"/>
                <w:szCs w:val="20"/>
                <w:highlight w:val="yellow"/>
                <w:shd w:val="clear" w:color="auto" w:fill="FFFFFF"/>
                <w:lang w:val="ru-RU" w:eastAsia="ru-RU"/>
              </w:rPr>
            </w:pPr>
            <w:proofErr w:type="spellStart"/>
            <w:r w:rsidRPr="001559CC">
              <w:rPr>
                <w:bCs/>
                <w:iCs/>
                <w:sz w:val="20"/>
                <w:szCs w:val="20"/>
                <w:shd w:val="clear" w:color="auto" w:fill="FFFFFF"/>
                <w:lang w:val="ru-RU" w:eastAsia="ru-RU"/>
              </w:rPr>
              <w:t>Авсиевич</w:t>
            </w:r>
            <w:proofErr w:type="spellEnd"/>
            <w:r w:rsidRPr="00A84172">
              <w:rPr>
                <w:bCs/>
                <w:iCs/>
                <w:sz w:val="20"/>
                <w:szCs w:val="20"/>
                <w:shd w:val="clear" w:color="auto" w:fill="FFFFFF"/>
                <w:lang w:val="ru-RU" w:eastAsia="ru-RU"/>
              </w:rPr>
              <w:t xml:space="preserve"> </w:t>
            </w:r>
            <w:r w:rsidRPr="001559CC">
              <w:rPr>
                <w:bCs/>
                <w:iCs/>
                <w:sz w:val="20"/>
                <w:szCs w:val="20"/>
                <w:shd w:val="clear" w:color="auto" w:fill="FFFFFF"/>
                <w:lang w:val="ru-RU" w:eastAsia="ru-RU"/>
              </w:rPr>
              <w:t>В</w:t>
            </w:r>
            <w:r w:rsidRPr="00A84172">
              <w:rPr>
                <w:bCs/>
                <w:iCs/>
                <w:sz w:val="20"/>
                <w:szCs w:val="20"/>
                <w:shd w:val="clear" w:color="auto" w:fill="FFFFFF"/>
                <w:lang w:val="ru-RU" w:eastAsia="ru-RU"/>
              </w:rPr>
              <w:t>.</w:t>
            </w:r>
            <w:r w:rsidRPr="001559CC">
              <w:rPr>
                <w:bCs/>
                <w:iCs/>
                <w:sz w:val="20"/>
                <w:szCs w:val="20"/>
                <w:shd w:val="clear" w:color="auto" w:fill="FFFFFF"/>
                <w:lang w:val="ru-RU" w:eastAsia="ru-RU"/>
              </w:rPr>
              <w:t>Н</w:t>
            </w:r>
            <w:r w:rsidRPr="00A84172">
              <w:rPr>
                <w:bCs/>
                <w:iCs/>
                <w:sz w:val="20"/>
                <w:szCs w:val="20"/>
                <w:shd w:val="clear" w:color="auto" w:fill="FFFFFF"/>
                <w:lang w:val="ru-RU" w:eastAsia="ru-RU"/>
              </w:rPr>
              <w:t xml:space="preserve">., </w:t>
            </w:r>
            <w:proofErr w:type="spellStart"/>
            <w:r w:rsidRPr="001559CC">
              <w:rPr>
                <w:bCs/>
                <w:iCs/>
                <w:sz w:val="20"/>
                <w:szCs w:val="20"/>
                <w:shd w:val="clear" w:color="auto" w:fill="FFFFFF"/>
                <w:lang w:val="ru-RU" w:eastAsia="ru-RU"/>
              </w:rPr>
              <w:t>Авсиевич</w:t>
            </w:r>
            <w:proofErr w:type="spellEnd"/>
            <w:r w:rsidRPr="00A84172">
              <w:rPr>
                <w:bCs/>
                <w:iCs/>
                <w:sz w:val="20"/>
                <w:szCs w:val="20"/>
                <w:shd w:val="clear" w:color="auto" w:fill="FFFFFF"/>
                <w:lang w:val="ru-RU" w:eastAsia="ru-RU"/>
              </w:rPr>
              <w:t xml:space="preserve"> </w:t>
            </w:r>
            <w:r w:rsidRPr="001559CC">
              <w:rPr>
                <w:bCs/>
                <w:iCs/>
                <w:sz w:val="20"/>
                <w:szCs w:val="20"/>
                <w:shd w:val="clear" w:color="auto" w:fill="FFFFFF"/>
                <w:lang w:val="ru-RU" w:eastAsia="ru-RU"/>
              </w:rPr>
              <w:t>Д</w:t>
            </w:r>
            <w:r w:rsidRPr="00A84172">
              <w:rPr>
                <w:bCs/>
                <w:iCs/>
                <w:sz w:val="20"/>
                <w:szCs w:val="20"/>
                <w:shd w:val="clear" w:color="auto" w:fill="FFFFFF"/>
                <w:lang w:val="ru-RU" w:eastAsia="ru-RU"/>
              </w:rPr>
              <w:t>.</w:t>
            </w:r>
            <w:r w:rsidRPr="001559CC">
              <w:rPr>
                <w:bCs/>
                <w:iCs/>
                <w:sz w:val="20"/>
                <w:szCs w:val="20"/>
                <w:shd w:val="clear" w:color="auto" w:fill="FFFFFF"/>
                <w:lang w:val="ru-RU" w:eastAsia="ru-RU"/>
              </w:rPr>
              <w:t>В</w:t>
            </w:r>
            <w:r w:rsidRPr="00A84172">
              <w:rPr>
                <w:bCs/>
                <w:iCs/>
                <w:sz w:val="20"/>
                <w:szCs w:val="20"/>
                <w:shd w:val="clear" w:color="auto" w:fill="FFFFFF"/>
                <w:lang w:val="ru-RU" w:eastAsia="ru-RU"/>
              </w:rPr>
              <w:t>.</w:t>
            </w:r>
          </w:p>
        </w:tc>
      </w:tr>
      <w:tr w:rsidR="009F10EF" w:rsidRPr="00066F43" w14:paraId="5E40AFD9" w14:textId="77777777" w:rsidTr="009F10EF">
        <w:trPr>
          <w:trHeight w:val="239"/>
        </w:trPr>
        <w:tc>
          <w:tcPr>
            <w:tcW w:w="708" w:type="dxa"/>
            <w:tcBorders>
              <w:top w:val="single" w:sz="4" w:space="0" w:color="auto"/>
              <w:left w:val="single" w:sz="4" w:space="0" w:color="auto"/>
              <w:bottom w:val="single" w:sz="4" w:space="0" w:color="auto"/>
              <w:right w:val="single" w:sz="4" w:space="0" w:color="auto"/>
            </w:tcBorders>
          </w:tcPr>
          <w:p w14:paraId="78453052" w14:textId="77777777" w:rsidR="009F10EF" w:rsidRPr="00066F43" w:rsidRDefault="009F10EF" w:rsidP="009F10EF">
            <w:pPr>
              <w:jc w:val="center"/>
              <w:rPr>
                <w:sz w:val="20"/>
                <w:szCs w:val="20"/>
                <w:lang w:val="kk-KZ"/>
              </w:rPr>
            </w:pPr>
            <w:r w:rsidRPr="00066F43">
              <w:rPr>
                <w:sz w:val="20"/>
                <w:szCs w:val="20"/>
                <w:lang w:val="kk-KZ"/>
              </w:rPr>
              <w:t>3</w:t>
            </w:r>
          </w:p>
        </w:tc>
        <w:tc>
          <w:tcPr>
            <w:tcW w:w="2720" w:type="dxa"/>
            <w:tcBorders>
              <w:top w:val="single" w:sz="4" w:space="0" w:color="auto"/>
              <w:left w:val="single" w:sz="4" w:space="0" w:color="auto"/>
              <w:bottom w:val="single" w:sz="4" w:space="0" w:color="auto"/>
              <w:right w:val="single" w:sz="4" w:space="0" w:color="auto"/>
            </w:tcBorders>
          </w:tcPr>
          <w:p w14:paraId="115BB487" w14:textId="1BA6ACB1" w:rsidR="009F10EF" w:rsidRPr="00066F43" w:rsidRDefault="009F10EF" w:rsidP="009F10EF">
            <w:pPr>
              <w:jc w:val="both"/>
              <w:rPr>
                <w:sz w:val="20"/>
                <w:szCs w:val="20"/>
              </w:rPr>
            </w:pPr>
            <w:r w:rsidRPr="00DB4D3B">
              <w:rPr>
                <w:sz w:val="20"/>
                <w:szCs w:val="20"/>
              </w:rPr>
              <w:t>Определение информативности и целесообразности применения теста PWC170 в силовых видах спорта</w:t>
            </w:r>
          </w:p>
        </w:tc>
        <w:tc>
          <w:tcPr>
            <w:tcW w:w="963" w:type="dxa"/>
            <w:tcBorders>
              <w:top w:val="single" w:sz="4" w:space="0" w:color="auto"/>
              <w:left w:val="single" w:sz="4" w:space="0" w:color="auto"/>
              <w:bottom w:val="single" w:sz="4" w:space="0" w:color="auto"/>
              <w:right w:val="single" w:sz="4" w:space="0" w:color="auto"/>
            </w:tcBorders>
          </w:tcPr>
          <w:p w14:paraId="06295778" w14:textId="77777777" w:rsidR="009F10EF" w:rsidRPr="00066F43" w:rsidRDefault="009F10EF" w:rsidP="009F10EF">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tcPr>
          <w:p w14:paraId="068950DF" w14:textId="77777777" w:rsidR="009F10EF" w:rsidRPr="00CE1F8B" w:rsidRDefault="009F10EF" w:rsidP="009F10EF">
            <w:pPr>
              <w:jc w:val="both"/>
              <w:rPr>
                <w:sz w:val="20"/>
                <w:szCs w:val="20"/>
              </w:rPr>
            </w:pPr>
            <w:r w:rsidRPr="009A7F1F">
              <w:rPr>
                <w:sz w:val="20"/>
                <w:szCs w:val="20"/>
                <w:lang w:val="kk-KZ"/>
              </w:rPr>
              <w:t>Теория и методика физической культуры. - 2023.-№2(72). – С. 82-89.</w:t>
            </w:r>
          </w:p>
          <w:p w14:paraId="7B0D4173" w14:textId="3CCF8D54" w:rsidR="0097058A" w:rsidRPr="0097058A" w:rsidRDefault="0097058A" w:rsidP="009F10EF">
            <w:pPr>
              <w:jc w:val="both"/>
              <w:rPr>
                <w:sz w:val="20"/>
                <w:szCs w:val="20"/>
                <w:lang w:val="en-US"/>
              </w:rPr>
            </w:pPr>
            <w:hyperlink r:id="rId10" w:history="1">
              <w:r w:rsidRPr="0097058A">
                <w:rPr>
                  <w:rStyle w:val="af4"/>
                  <w:sz w:val="20"/>
                  <w:szCs w:val="20"/>
                  <w:lang w:val="en-US"/>
                </w:rPr>
                <w:t>DOI:10.48114/2306-5540_2023_2_82</w:t>
              </w:r>
            </w:hyperlink>
          </w:p>
        </w:tc>
        <w:tc>
          <w:tcPr>
            <w:tcW w:w="992" w:type="dxa"/>
            <w:gridSpan w:val="2"/>
            <w:tcBorders>
              <w:top w:val="single" w:sz="4" w:space="0" w:color="auto"/>
              <w:left w:val="single" w:sz="4" w:space="0" w:color="auto"/>
              <w:bottom w:val="single" w:sz="4" w:space="0" w:color="auto"/>
              <w:right w:val="single" w:sz="4" w:space="0" w:color="auto"/>
            </w:tcBorders>
          </w:tcPr>
          <w:p w14:paraId="4694D515" w14:textId="3FE240A8" w:rsidR="009F10EF" w:rsidRPr="00CE1F8B" w:rsidRDefault="009F10EF" w:rsidP="009F10EF">
            <w:pPr>
              <w:jc w:val="center"/>
              <w:rPr>
                <w:sz w:val="20"/>
                <w:szCs w:val="20"/>
                <w:lang w:val="kk-KZ"/>
              </w:rPr>
            </w:pPr>
            <w:r>
              <w:rPr>
                <w:sz w:val="20"/>
                <w:szCs w:val="20"/>
              </w:rPr>
              <w:t>0,</w:t>
            </w:r>
            <w:r w:rsidR="00CE1F8B">
              <w:rPr>
                <w:sz w:val="20"/>
                <w:szCs w:val="20"/>
                <w:lang w:val="kk-KZ"/>
              </w:rPr>
              <w:t>45</w:t>
            </w:r>
          </w:p>
        </w:tc>
        <w:tc>
          <w:tcPr>
            <w:tcW w:w="1701" w:type="dxa"/>
            <w:tcBorders>
              <w:top w:val="single" w:sz="4" w:space="0" w:color="auto"/>
              <w:left w:val="single" w:sz="4" w:space="0" w:color="auto"/>
              <w:bottom w:val="single" w:sz="4" w:space="0" w:color="auto"/>
              <w:right w:val="single" w:sz="4" w:space="0" w:color="auto"/>
            </w:tcBorders>
          </w:tcPr>
          <w:p w14:paraId="09D1C85A" w14:textId="6F18637D" w:rsidR="001559CC" w:rsidRPr="001559CC" w:rsidRDefault="001559CC" w:rsidP="009F10EF">
            <w:pPr>
              <w:rPr>
                <w:rFonts w:eastAsia="Calibri"/>
                <w:sz w:val="20"/>
                <w:szCs w:val="20"/>
              </w:rPr>
            </w:pPr>
            <w:proofErr w:type="spellStart"/>
            <w:r w:rsidRPr="001559CC">
              <w:rPr>
                <w:rFonts w:eastAsia="Calibri"/>
                <w:sz w:val="20"/>
                <w:szCs w:val="20"/>
              </w:rPr>
              <w:t>Авсиевич</w:t>
            </w:r>
            <w:proofErr w:type="spellEnd"/>
            <w:r w:rsidRPr="001559CC">
              <w:rPr>
                <w:rFonts w:eastAsia="Calibri"/>
                <w:sz w:val="20"/>
                <w:szCs w:val="20"/>
              </w:rPr>
              <w:t xml:space="preserve"> В.Н., </w:t>
            </w:r>
          </w:p>
          <w:p w14:paraId="08DE9682" w14:textId="575F9B33" w:rsidR="009F10EF" w:rsidRPr="001559CC" w:rsidRDefault="001559CC" w:rsidP="009F10EF">
            <w:pPr>
              <w:rPr>
                <w:rFonts w:eastAsia="Calibri"/>
                <w:sz w:val="20"/>
                <w:szCs w:val="20"/>
              </w:rPr>
            </w:pPr>
            <w:proofErr w:type="spellStart"/>
            <w:proofErr w:type="gramStart"/>
            <w:r w:rsidRPr="001559CC">
              <w:rPr>
                <w:rFonts w:eastAsia="Calibri"/>
                <w:sz w:val="20"/>
                <w:szCs w:val="20"/>
              </w:rPr>
              <w:t>Авсиевич</w:t>
            </w:r>
            <w:proofErr w:type="spellEnd"/>
            <w:r w:rsidRPr="001559CC">
              <w:rPr>
                <w:rFonts w:eastAsia="Calibri"/>
                <w:sz w:val="20"/>
                <w:szCs w:val="20"/>
              </w:rPr>
              <w:t xml:space="preserve">  Д.В.</w:t>
            </w:r>
            <w:proofErr w:type="gramEnd"/>
            <w:r w:rsidRPr="001559CC">
              <w:rPr>
                <w:rFonts w:eastAsia="Calibri"/>
                <w:sz w:val="20"/>
                <w:szCs w:val="20"/>
              </w:rPr>
              <w:t xml:space="preserve">, </w:t>
            </w:r>
            <w:proofErr w:type="spellStart"/>
            <w:proofErr w:type="gramStart"/>
            <w:r w:rsidRPr="001559CC">
              <w:rPr>
                <w:rFonts w:eastAsia="Calibri"/>
                <w:sz w:val="20"/>
                <w:szCs w:val="20"/>
              </w:rPr>
              <w:t>Жарменов</w:t>
            </w:r>
            <w:proofErr w:type="spellEnd"/>
            <w:r w:rsidRPr="001559CC">
              <w:rPr>
                <w:rFonts w:eastAsia="Calibri"/>
                <w:sz w:val="20"/>
                <w:szCs w:val="20"/>
              </w:rPr>
              <w:t xml:space="preserve">  Д.К.</w:t>
            </w:r>
            <w:proofErr w:type="gramEnd"/>
            <w:r w:rsidRPr="001559CC">
              <w:rPr>
                <w:rFonts w:eastAsia="Calibri"/>
                <w:sz w:val="20"/>
                <w:szCs w:val="20"/>
              </w:rPr>
              <w:t>, Федоров А. И.</w:t>
            </w:r>
          </w:p>
        </w:tc>
      </w:tr>
      <w:tr w:rsidR="009F10EF" w:rsidRPr="00A84172" w14:paraId="016A24E5" w14:textId="77777777" w:rsidTr="009F10EF">
        <w:trPr>
          <w:trHeight w:val="239"/>
        </w:trPr>
        <w:tc>
          <w:tcPr>
            <w:tcW w:w="708" w:type="dxa"/>
            <w:tcBorders>
              <w:top w:val="single" w:sz="4" w:space="0" w:color="auto"/>
              <w:left w:val="single" w:sz="4" w:space="0" w:color="auto"/>
              <w:bottom w:val="single" w:sz="4" w:space="0" w:color="auto"/>
              <w:right w:val="single" w:sz="4" w:space="0" w:color="auto"/>
            </w:tcBorders>
          </w:tcPr>
          <w:p w14:paraId="72A701A1" w14:textId="77777777" w:rsidR="009F10EF" w:rsidRPr="00066F43" w:rsidRDefault="009F10EF" w:rsidP="009F10EF">
            <w:pPr>
              <w:jc w:val="center"/>
              <w:rPr>
                <w:sz w:val="20"/>
                <w:szCs w:val="20"/>
                <w:lang w:val="kk-KZ"/>
              </w:rPr>
            </w:pPr>
            <w:r w:rsidRPr="00066F43">
              <w:rPr>
                <w:sz w:val="20"/>
                <w:szCs w:val="20"/>
                <w:lang w:val="kk-KZ"/>
              </w:rPr>
              <w:t>4</w:t>
            </w:r>
          </w:p>
        </w:tc>
        <w:tc>
          <w:tcPr>
            <w:tcW w:w="2720" w:type="dxa"/>
            <w:tcBorders>
              <w:top w:val="single" w:sz="4" w:space="0" w:color="auto"/>
              <w:left w:val="single" w:sz="4" w:space="0" w:color="auto"/>
              <w:bottom w:val="single" w:sz="4" w:space="0" w:color="auto"/>
              <w:right w:val="single" w:sz="4" w:space="0" w:color="auto"/>
            </w:tcBorders>
          </w:tcPr>
          <w:p w14:paraId="706B1A4C" w14:textId="77777777" w:rsidR="009F10EF" w:rsidRPr="00DB4D3B" w:rsidRDefault="009F10EF" w:rsidP="009F10EF">
            <w:pPr>
              <w:jc w:val="both"/>
              <w:rPr>
                <w:sz w:val="20"/>
                <w:szCs w:val="20"/>
                <w:shd w:val="clear" w:color="auto" w:fill="FFFFFF"/>
                <w:lang w:val="kk-KZ"/>
              </w:rPr>
            </w:pPr>
            <w:r w:rsidRPr="00DB4D3B">
              <w:rPr>
                <w:sz w:val="20"/>
                <w:szCs w:val="20"/>
                <w:shd w:val="clear" w:color="auto" w:fill="FFFFFF"/>
                <w:lang w:val="kk-KZ"/>
              </w:rPr>
              <w:t xml:space="preserve">Общее состояние спортивного менеджмента: обзор мировой практики и опыта  </w:t>
            </w:r>
          </w:p>
          <w:p w14:paraId="0BF6699D" w14:textId="57DCBE6F" w:rsidR="009F10EF" w:rsidRPr="00066F43" w:rsidRDefault="009F10EF" w:rsidP="009F10EF">
            <w:pPr>
              <w:jc w:val="both"/>
              <w:rPr>
                <w:color w:val="FF0000"/>
                <w:sz w:val="20"/>
                <w:szCs w:val="20"/>
                <w:shd w:val="clear" w:color="auto" w:fill="FFFFFF"/>
                <w:lang w:val="kk-KZ"/>
              </w:rPr>
            </w:pPr>
            <w:r w:rsidRPr="00DB4D3B">
              <w:rPr>
                <w:sz w:val="20"/>
                <w:szCs w:val="20"/>
                <w:shd w:val="clear" w:color="auto" w:fill="FFFFFF"/>
                <w:lang w:val="kk-KZ"/>
              </w:rPr>
              <w:t>Казахстана</w:t>
            </w:r>
          </w:p>
        </w:tc>
        <w:tc>
          <w:tcPr>
            <w:tcW w:w="963" w:type="dxa"/>
            <w:tcBorders>
              <w:top w:val="single" w:sz="4" w:space="0" w:color="auto"/>
              <w:left w:val="single" w:sz="4" w:space="0" w:color="auto"/>
              <w:bottom w:val="single" w:sz="4" w:space="0" w:color="auto"/>
              <w:right w:val="single" w:sz="4" w:space="0" w:color="auto"/>
            </w:tcBorders>
          </w:tcPr>
          <w:p w14:paraId="073E63B6" w14:textId="77777777" w:rsidR="009F10EF" w:rsidRPr="00066F43" w:rsidRDefault="009F10EF" w:rsidP="009F10EF">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tcPr>
          <w:p w14:paraId="22A520CE" w14:textId="77777777" w:rsidR="009F10EF" w:rsidRPr="00CE1F8B" w:rsidRDefault="009F10EF" w:rsidP="009F10EF">
            <w:pPr>
              <w:jc w:val="both"/>
              <w:rPr>
                <w:rStyle w:val="a5"/>
                <w:b w:val="0"/>
                <w:bCs w:val="0"/>
                <w:sz w:val="20"/>
                <w:szCs w:val="20"/>
                <w:shd w:val="clear" w:color="auto" w:fill="FFFFFF"/>
              </w:rPr>
            </w:pPr>
            <w:r w:rsidRPr="009A7F1F">
              <w:rPr>
                <w:rStyle w:val="a5"/>
                <w:b w:val="0"/>
                <w:bCs w:val="0"/>
                <w:sz w:val="20"/>
                <w:szCs w:val="20"/>
                <w:shd w:val="clear" w:color="auto" w:fill="FFFFFF"/>
                <w:lang w:val="kk-KZ"/>
              </w:rPr>
              <w:t>Теория и методика физической культуры. – 2024. - №4 (78). – С. 6-18.</w:t>
            </w:r>
          </w:p>
          <w:p w14:paraId="7F83EF04" w14:textId="6AADD4A5" w:rsidR="0097058A" w:rsidRPr="0097058A" w:rsidRDefault="0097058A" w:rsidP="009F10EF">
            <w:pPr>
              <w:jc w:val="both"/>
              <w:rPr>
                <w:rStyle w:val="a5"/>
                <w:b w:val="0"/>
                <w:bCs w:val="0"/>
                <w:sz w:val="20"/>
                <w:szCs w:val="20"/>
                <w:shd w:val="clear" w:color="auto" w:fill="FFFFFF"/>
                <w:lang w:val="en-US"/>
              </w:rPr>
            </w:pPr>
            <w:hyperlink r:id="rId11" w:history="1">
              <w:r w:rsidRPr="0097058A">
                <w:rPr>
                  <w:rStyle w:val="af4"/>
                  <w:sz w:val="20"/>
                  <w:szCs w:val="20"/>
                  <w:shd w:val="clear" w:color="auto" w:fill="FFFFFF"/>
                  <w:lang w:val="en-US"/>
                </w:rPr>
                <w:t>DOI:10.48114/2306-5540_2024_4_6</w:t>
              </w:r>
            </w:hyperlink>
          </w:p>
        </w:tc>
        <w:tc>
          <w:tcPr>
            <w:tcW w:w="992" w:type="dxa"/>
            <w:gridSpan w:val="2"/>
            <w:tcBorders>
              <w:top w:val="single" w:sz="4" w:space="0" w:color="auto"/>
              <w:left w:val="single" w:sz="4" w:space="0" w:color="auto"/>
              <w:bottom w:val="single" w:sz="4" w:space="0" w:color="auto"/>
              <w:right w:val="single" w:sz="4" w:space="0" w:color="auto"/>
            </w:tcBorders>
          </w:tcPr>
          <w:p w14:paraId="03756B9C" w14:textId="3024F0F5" w:rsidR="009F10EF" w:rsidRPr="00CE1F8B" w:rsidRDefault="009F10EF" w:rsidP="009F10EF">
            <w:pPr>
              <w:jc w:val="center"/>
              <w:rPr>
                <w:sz w:val="20"/>
                <w:szCs w:val="20"/>
                <w:lang w:val="kk-KZ"/>
              </w:rPr>
            </w:pPr>
            <w:r w:rsidRPr="00980A3E">
              <w:rPr>
                <w:sz w:val="20"/>
                <w:szCs w:val="20"/>
              </w:rPr>
              <w:t>0,</w:t>
            </w:r>
            <w:r w:rsidR="00CE1F8B">
              <w:rPr>
                <w:sz w:val="20"/>
                <w:szCs w:val="20"/>
                <w:lang w:val="kk-KZ"/>
              </w:rPr>
              <w:t>75</w:t>
            </w:r>
          </w:p>
        </w:tc>
        <w:tc>
          <w:tcPr>
            <w:tcW w:w="1701" w:type="dxa"/>
            <w:tcBorders>
              <w:top w:val="single" w:sz="4" w:space="0" w:color="auto"/>
              <w:left w:val="single" w:sz="4" w:space="0" w:color="auto"/>
              <w:bottom w:val="single" w:sz="4" w:space="0" w:color="auto"/>
              <w:right w:val="single" w:sz="4" w:space="0" w:color="auto"/>
            </w:tcBorders>
          </w:tcPr>
          <w:p w14:paraId="52EDA1EF" w14:textId="5B588CA4" w:rsidR="009F10EF" w:rsidRPr="00066F43" w:rsidRDefault="009F10EF" w:rsidP="009F10EF">
            <w:pPr>
              <w:rPr>
                <w:color w:val="FF0000"/>
                <w:sz w:val="20"/>
                <w:szCs w:val="20"/>
                <w:lang w:val="kk-KZ"/>
              </w:rPr>
            </w:pPr>
            <w:r w:rsidRPr="009F10EF">
              <w:rPr>
                <w:color w:val="000000"/>
                <w:sz w:val="20"/>
                <w:szCs w:val="20"/>
                <w:lang w:val="kk-KZ"/>
              </w:rPr>
              <w:t>Авсиевич</w:t>
            </w:r>
            <w:r>
              <w:rPr>
                <w:color w:val="000000"/>
                <w:sz w:val="20"/>
                <w:szCs w:val="20"/>
                <w:lang w:val="kk-KZ"/>
              </w:rPr>
              <w:t xml:space="preserve"> </w:t>
            </w:r>
            <w:r w:rsidRPr="009F10EF">
              <w:rPr>
                <w:color w:val="000000"/>
                <w:sz w:val="20"/>
                <w:szCs w:val="20"/>
                <w:lang w:val="kk-KZ"/>
              </w:rPr>
              <w:t>В.Н.,</w:t>
            </w:r>
            <w:r>
              <w:rPr>
                <w:color w:val="000000"/>
                <w:sz w:val="20"/>
                <w:szCs w:val="20"/>
                <w:lang w:val="kk-KZ"/>
              </w:rPr>
              <w:t xml:space="preserve"> </w:t>
            </w:r>
            <w:r w:rsidRPr="009F10EF">
              <w:rPr>
                <w:color w:val="000000"/>
                <w:sz w:val="20"/>
                <w:szCs w:val="20"/>
                <w:lang w:val="kk-KZ"/>
              </w:rPr>
              <w:t>ЖидовиноваА.В, Жуманова</w:t>
            </w:r>
            <w:r>
              <w:rPr>
                <w:color w:val="000000"/>
                <w:sz w:val="20"/>
                <w:szCs w:val="20"/>
                <w:lang w:val="kk-KZ"/>
              </w:rPr>
              <w:t xml:space="preserve"> </w:t>
            </w:r>
            <w:r w:rsidRPr="009F10EF">
              <w:rPr>
                <w:color w:val="000000"/>
                <w:sz w:val="20"/>
                <w:szCs w:val="20"/>
                <w:lang w:val="kk-KZ"/>
              </w:rPr>
              <w:t>А.С., Дукетаев</w:t>
            </w:r>
            <w:r>
              <w:rPr>
                <w:color w:val="000000"/>
                <w:sz w:val="20"/>
                <w:szCs w:val="20"/>
                <w:lang w:val="kk-KZ"/>
              </w:rPr>
              <w:t xml:space="preserve"> </w:t>
            </w:r>
            <w:r w:rsidRPr="009F10EF">
              <w:rPr>
                <w:color w:val="000000"/>
                <w:sz w:val="20"/>
                <w:szCs w:val="20"/>
                <w:lang w:val="kk-KZ"/>
              </w:rPr>
              <w:t xml:space="preserve">Б.А., </w:t>
            </w:r>
          </w:p>
        </w:tc>
      </w:tr>
      <w:tr w:rsidR="009F10EF" w:rsidRPr="00A84172" w14:paraId="5406078B" w14:textId="77777777" w:rsidTr="009F10EF">
        <w:trPr>
          <w:trHeight w:val="239"/>
        </w:trPr>
        <w:tc>
          <w:tcPr>
            <w:tcW w:w="708" w:type="dxa"/>
            <w:tcBorders>
              <w:top w:val="single" w:sz="4" w:space="0" w:color="auto"/>
              <w:left w:val="single" w:sz="4" w:space="0" w:color="auto"/>
              <w:bottom w:val="single" w:sz="4" w:space="0" w:color="auto"/>
              <w:right w:val="single" w:sz="4" w:space="0" w:color="auto"/>
            </w:tcBorders>
          </w:tcPr>
          <w:p w14:paraId="60161B37" w14:textId="77777777" w:rsidR="009F10EF" w:rsidRPr="00066F43" w:rsidRDefault="009F10EF" w:rsidP="009F10EF">
            <w:pPr>
              <w:jc w:val="center"/>
              <w:rPr>
                <w:sz w:val="20"/>
                <w:szCs w:val="20"/>
                <w:lang w:val="kk-KZ"/>
              </w:rPr>
            </w:pPr>
            <w:r w:rsidRPr="00066F43">
              <w:rPr>
                <w:sz w:val="20"/>
                <w:szCs w:val="20"/>
                <w:lang w:val="kk-KZ"/>
              </w:rPr>
              <w:t>5</w:t>
            </w:r>
          </w:p>
        </w:tc>
        <w:tc>
          <w:tcPr>
            <w:tcW w:w="2720" w:type="dxa"/>
            <w:tcBorders>
              <w:top w:val="single" w:sz="4" w:space="0" w:color="auto"/>
              <w:left w:val="single" w:sz="4" w:space="0" w:color="auto"/>
              <w:bottom w:val="single" w:sz="4" w:space="0" w:color="auto"/>
              <w:right w:val="single" w:sz="4" w:space="0" w:color="auto"/>
            </w:tcBorders>
          </w:tcPr>
          <w:p w14:paraId="5E4224C3" w14:textId="77777777" w:rsidR="009F10EF" w:rsidRPr="00DB4D3B" w:rsidRDefault="009F10EF" w:rsidP="009F10EF">
            <w:pPr>
              <w:tabs>
                <w:tab w:val="left" w:pos="567"/>
              </w:tabs>
              <w:jc w:val="both"/>
              <w:rPr>
                <w:sz w:val="20"/>
                <w:szCs w:val="20"/>
              </w:rPr>
            </w:pPr>
            <w:r w:rsidRPr="00DB4D3B">
              <w:rPr>
                <w:sz w:val="20"/>
                <w:szCs w:val="20"/>
              </w:rPr>
              <w:t xml:space="preserve">Велотуризм: опыт Европы и состояние развития в Казахстане (на примере г. Алматы и  </w:t>
            </w:r>
          </w:p>
          <w:p w14:paraId="4B1EE566" w14:textId="2A892F5F" w:rsidR="009F10EF" w:rsidRPr="00066F43" w:rsidRDefault="009F10EF" w:rsidP="009F10EF">
            <w:pPr>
              <w:tabs>
                <w:tab w:val="left" w:pos="567"/>
              </w:tabs>
              <w:jc w:val="both"/>
              <w:rPr>
                <w:sz w:val="20"/>
                <w:szCs w:val="20"/>
              </w:rPr>
            </w:pPr>
            <w:r w:rsidRPr="00DB4D3B">
              <w:rPr>
                <w:sz w:val="20"/>
                <w:szCs w:val="20"/>
              </w:rPr>
              <w:t>Алматинской области)</w:t>
            </w:r>
          </w:p>
        </w:tc>
        <w:tc>
          <w:tcPr>
            <w:tcW w:w="963" w:type="dxa"/>
            <w:tcBorders>
              <w:top w:val="single" w:sz="4" w:space="0" w:color="auto"/>
              <w:left w:val="single" w:sz="4" w:space="0" w:color="auto"/>
              <w:bottom w:val="single" w:sz="4" w:space="0" w:color="auto"/>
              <w:right w:val="single" w:sz="4" w:space="0" w:color="auto"/>
            </w:tcBorders>
          </w:tcPr>
          <w:p w14:paraId="7B5345E1" w14:textId="77777777" w:rsidR="009F10EF" w:rsidRPr="00066F43" w:rsidRDefault="009F10EF" w:rsidP="009F10EF">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tcPr>
          <w:p w14:paraId="5556E3A1" w14:textId="77777777" w:rsidR="009F10EF" w:rsidRPr="00CE1F8B" w:rsidRDefault="009F10EF" w:rsidP="009F10EF">
            <w:pPr>
              <w:jc w:val="both"/>
              <w:rPr>
                <w:sz w:val="20"/>
                <w:szCs w:val="20"/>
              </w:rPr>
            </w:pPr>
            <w:r w:rsidRPr="00980A3E">
              <w:rPr>
                <w:sz w:val="20"/>
                <w:szCs w:val="20"/>
              </w:rPr>
              <w:t xml:space="preserve">Теория и методика физической культуры. – 2024. - №4 (78). – С. </w:t>
            </w:r>
            <w:proofErr w:type="gramStart"/>
            <w:r w:rsidRPr="00980A3E">
              <w:rPr>
                <w:sz w:val="20"/>
                <w:szCs w:val="20"/>
              </w:rPr>
              <w:t>123-136</w:t>
            </w:r>
            <w:proofErr w:type="gramEnd"/>
            <w:r w:rsidRPr="00980A3E">
              <w:rPr>
                <w:sz w:val="20"/>
                <w:szCs w:val="20"/>
              </w:rPr>
              <w:t>.</w:t>
            </w:r>
          </w:p>
          <w:p w14:paraId="44ACC20C" w14:textId="5E967025" w:rsidR="0097058A" w:rsidRPr="0097058A" w:rsidRDefault="0097058A" w:rsidP="009F10EF">
            <w:pPr>
              <w:jc w:val="both"/>
              <w:rPr>
                <w:color w:val="000000"/>
                <w:sz w:val="20"/>
                <w:szCs w:val="20"/>
                <w:lang w:val="en-US"/>
              </w:rPr>
            </w:pPr>
            <w:hyperlink r:id="rId12" w:history="1">
              <w:r w:rsidRPr="0097058A">
                <w:rPr>
                  <w:rStyle w:val="af4"/>
                  <w:sz w:val="20"/>
                  <w:szCs w:val="20"/>
                  <w:lang w:val="en-US"/>
                </w:rPr>
                <w:t>DOI:10.48114/2306-5540_2024_4_123</w:t>
              </w:r>
            </w:hyperlink>
          </w:p>
        </w:tc>
        <w:tc>
          <w:tcPr>
            <w:tcW w:w="992" w:type="dxa"/>
            <w:gridSpan w:val="2"/>
            <w:tcBorders>
              <w:top w:val="single" w:sz="4" w:space="0" w:color="auto"/>
              <w:left w:val="single" w:sz="4" w:space="0" w:color="auto"/>
              <w:bottom w:val="single" w:sz="4" w:space="0" w:color="auto"/>
              <w:right w:val="single" w:sz="4" w:space="0" w:color="auto"/>
            </w:tcBorders>
          </w:tcPr>
          <w:p w14:paraId="329D2332" w14:textId="22036D68" w:rsidR="009F10EF" w:rsidRPr="00CE1F8B" w:rsidRDefault="009F10EF" w:rsidP="009F10EF">
            <w:pPr>
              <w:jc w:val="center"/>
              <w:rPr>
                <w:sz w:val="20"/>
                <w:szCs w:val="20"/>
                <w:lang w:val="kk-KZ"/>
              </w:rPr>
            </w:pPr>
            <w:r w:rsidRPr="00980A3E">
              <w:rPr>
                <w:sz w:val="20"/>
                <w:szCs w:val="20"/>
              </w:rPr>
              <w:t>0,</w:t>
            </w:r>
            <w:r w:rsidR="00CE1F8B">
              <w:rPr>
                <w:sz w:val="20"/>
                <w:szCs w:val="20"/>
                <w:lang w:val="kk-KZ"/>
              </w:rPr>
              <w:t>81</w:t>
            </w:r>
          </w:p>
        </w:tc>
        <w:tc>
          <w:tcPr>
            <w:tcW w:w="1701" w:type="dxa"/>
            <w:tcBorders>
              <w:top w:val="single" w:sz="4" w:space="0" w:color="auto"/>
              <w:left w:val="single" w:sz="4" w:space="0" w:color="auto"/>
              <w:bottom w:val="single" w:sz="4" w:space="0" w:color="auto"/>
              <w:right w:val="single" w:sz="4" w:space="0" w:color="auto"/>
            </w:tcBorders>
          </w:tcPr>
          <w:p w14:paraId="515C1107" w14:textId="44D931CE" w:rsidR="009F10EF" w:rsidRPr="008D279A" w:rsidRDefault="001559CC" w:rsidP="009F10EF">
            <w:pPr>
              <w:widowControl w:val="0"/>
              <w:rPr>
                <w:color w:val="000000"/>
                <w:sz w:val="20"/>
                <w:szCs w:val="20"/>
                <w:lang w:val="kk-KZ"/>
              </w:rPr>
            </w:pPr>
            <w:r w:rsidRPr="001559CC">
              <w:rPr>
                <w:color w:val="000000"/>
                <w:sz w:val="20"/>
                <w:szCs w:val="20"/>
                <w:lang w:val="kk-KZ"/>
              </w:rPr>
              <w:t>Авсиевич В.Н., Агелеуова А.Т., Жуманова А.С., Жидовинова А.В.</w:t>
            </w:r>
          </w:p>
        </w:tc>
      </w:tr>
      <w:tr w:rsidR="009F10EF" w:rsidRPr="006A55DC" w14:paraId="4DEC494E" w14:textId="77777777" w:rsidTr="009F10EF">
        <w:trPr>
          <w:trHeight w:val="239"/>
        </w:trPr>
        <w:tc>
          <w:tcPr>
            <w:tcW w:w="708" w:type="dxa"/>
            <w:tcBorders>
              <w:top w:val="single" w:sz="4" w:space="0" w:color="auto"/>
              <w:left w:val="single" w:sz="4" w:space="0" w:color="auto"/>
              <w:bottom w:val="single" w:sz="4" w:space="0" w:color="auto"/>
              <w:right w:val="single" w:sz="4" w:space="0" w:color="auto"/>
            </w:tcBorders>
          </w:tcPr>
          <w:p w14:paraId="065C3CB6" w14:textId="77777777" w:rsidR="009F10EF" w:rsidRPr="00066F43" w:rsidRDefault="009F10EF" w:rsidP="009F10EF">
            <w:pPr>
              <w:jc w:val="center"/>
              <w:rPr>
                <w:sz w:val="20"/>
                <w:szCs w:val="20"/>
                <w:lang w:val="kk-KZ"/>
              </w:rPr>
            </w:pPr>
            <w:r w:rsidRPr="00066F43">
              <w:rPr>
                <w:sz w:val="20"/>
                <w:szCs w:val="20"/>
                <w:lang w:val="kk-KZ"/>
              </w:rPr>
              <w:t>6</w:t>
            </w:r>
          </w:p>
        </w:tc>
        <w:tc>
          <w:tcPr>
            <w:tcW w:w="2720" w:type="dxa"/>
            <w:tcBorders>
              <w:top w:val="single" w:sz="4" w:space="0" w:color="auto"/>
              <w:left w:val="single" w:sz="4" w:space="0" w:color="auto"/>
              <w:bottom w:val="single" w:sz="4" w:space="0" w:color="auto"/>
              <w:right w:val="single" w:sz="4" w:space="0" w:color="auto"/>
            </w:tcBorders>
          </w:tcPr>
          <w:p w14:paraId="1B91C419" w14:textId="43360257" w:rsidR="009F10EF" w:rsidRPr="00066F43" w:rsidRDefault="009F10EF" w:rsidP="009F10EF">
            <w:pPr>
              <w:jc w:val="both"/>
              <w:rPr>
                <w:color w:val="000000"/>
                <w:sz w:val="20"/>
                <w:szCs w:val="20"/>
              </w:rPr>
            </w:pPr>
            <w:r w:rsidRPr="00DB4D3B">
              <w:rPr>
                <w:color w:val="000000"/>
                <w:sz w:val="20"/>
                <w:szCs w:val="20"/>
              </w:rPr>
              <w:t>Опыт и практика организации занятий массовым спортом для населения среднего и пожилого возраста</w:t>
            </w:r>
          </w:p>
        </w:tc>
        <w:tc>
          <w:tcPr>
            <w:tcW w:w="963" w:type="dxa"/>
            <w:tcBorders>
              <w:top w:val="single" w:sz="4" w:space="0" w:color="auto"/>
              <w:left w:val="single" w:sz="4" w:space="0" w:color="auto"/>
              <w:bottom w:val="single" w:sz="4" w:space="0" w:color="auto"/>
              <w:right w:val="single" w:sz="4" w:space="0" w:color="auto"/>
            </w:tcBorders>
          </w:tcPr>
          <w:p w14:paraId="421CAC7A" w14:textId="77777777" w:rsidR="009F10EF" w:rsidRPr="00066F43" w:rsidRDefault="009F10EF" w:rsidP="009F10EF">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tcPr>
          <w:p w14:paraId="6E4FE189" w14:textId="28CB177C" w:rsidR="009F10EF" w:rsidRDefault="009F10EF" w:rsidP="009F10EF">
            <w:pPr>
              <w:jc w:val="both"/>
              <w:rPr>
                <w:sz w:val="20"/>
                <w:szCs w:val="20"/>
              </w:rPr>
            </w:pPr>
            <w:r>
              <w:rPr>
                <w:sz w:val="20"/>
                <w:szCs w:val="20"/>
              </w:rPr>
              <w:t xml:space="preserve">Теория и методика физической культуры. – 2025. </w:t>
            </w:r>
            <w:r w:rsidR="0097058A" w:rsidRPr="0097058A">
              <w:rPr>
                <w:sz w:val="20"/>
                <w:szCs w:val="20"/>
              </w:rPr>
              <w:t xml:space="preserve">- </w:t>
            </w:r>
            <w:r>
              <w:rPr>
                <w:sz w:val="20"/>
                <w:szCs w:val="20"/>
              </w:rPr>
              <w:t>№3(81). – С. 45-57.</w:t>
            </w:r>
          </w:p>
          <w:p w14:paraId="6111A367" w14:textId="6A0D2E05" w:rsidR="009F10EF" w:rsidRPr="009F10EF" w:rsidRDefault="009F10EF" w:rsidP="009F10EF">
            <w:pPr>
              <w:jc w:val="both"/>
              <w:rPr>
                <w:sz w:val="20"/>
                <w:szCs w:val="20"/>
              </w:rPr>
            </w:pPr>
            <w:hyperlink r:id="rId13" w:history="1">
              <w:r w:rsidRPr="0097058A">
                <w:rPr>
                  <w:rStyle w:val="af4"/>
                  <w:sz w:val="20"/>
                  <w:szCs w:val="20"/>
                  <w:lang w:val="en-US"/>
                </w:rPr>
                <w:t>DOI</w:t>
              </w:r>
              <w:r w:rsidRPr="0097058A">
                <w:rPr>
                  <w:rStyle w:val="af4"/>
                  <w:sz w:val="20"/>
                  <w:szCs w:val="20"/>
                </w:rPr>
                <w:t>:  10.48114/2306-5540_2025_3_45</w:t>
              </w:r>
            </w:hyperlink>
          </w:p>
        </w:tc>
        <w:tc>
          <w:tcPr>
            <w:tcW w:w="992" w:type="dxa"/>
            <w:gridSpan w:val="2"/>
            <w:tcBorders>
              <w:top w:val="single" w:sz="4" w:space="0" w:color="auto"/>
              <w:left w:val="single" w:sz="4" w:space="0" w:color="auto"/>
              <w:bottom w:val="single" w:sz="4" w:space="0" w:color="auto"/>
              <w:right w:val="single" w:sz="4" w:space="0" w:color="auto"/>
            </w:tcBorders>
          </w:tcPr>
          <w:p w14:paraId="7CB69383" w14:textId="1B2B1DE7" w:rsidR="009F10EF" w:rsidRPr="00066F43" w:rsidRDefault="009F10EF" w:rsidP="009F10EF">
            <w:pPr>
              <w:jc w:val="center"/>
              <w:rPr>
                <w:sz w:val="20"/>
                <w:szCs w:val="20"/>
                <w:lang w:val="kk-KZ"/>
              </w:rPr>
            </w:pPr>
            <w:r>
              <w:rPr>
                <w:sz w:val="20"/>
                <w:szCs w:val="20"/>
              </w:rPr>
              <w:t>0,75</w:t>
            </w:r>
          </w:p>
        </w:tc>
        <w:tc>
          <w:tcPr>
            <w:tcW w:w="1701" w:type="dxa"/>
            <w:tcBorders>
              <w:top w:val="single" w:sz="4" w:space="0" w:color="auto"/>
              <w:left w:val="single" w:sz="4" w:space="0" w:color="auto"/>
              <w:bottom w:val="single" w:sz="4" w:space="0" w:color="auto"/>
              <w:right w:val="single" w:sz="4" w:space="0" w:color="auto"/>
            </w:tcBorders>
          </w:tcPr>
          <w:p w14:paraId="77F6B0DF" w14:textId="0CAF86F6" w:rsidR="009F10EF" w:rsidRPr="009F10EF" w:rsidRDefault="009F10EF" w:rsidP="009F10EF">
            <w:pPr>
              <w:tabs>
                <w:tab w:val="left" w:pos="567"/>
              </w:tabs>
              <w:rPr>
                <w:sz w:val="20"/>
                <w:szCs w:val="20"/>
                <w:lang w:val="kk-KZ"/>
              </w:rPr>
            </w:pPr>
            <w:r w:rsidRPr="009F10EF">
              <w:rPr>
                <w:sz w:val="20"/>
                <w:szCs w:val="20"/>
                <w:lang w:val="kk-KZ"/>
              </w:rPr>
              <w:t>Шунько А.В., Мырзабосынов Е.К., Куангалиева Т.К., Касенов Х.Н</w:t>
            </w:r>
          </w:p>
        </w:tc>
      </w:tr>
      <w:tr w:rsidR="009F10EF" w:rsidRPr="006A55DC" w14:paraId="0DD78626" w14:textId="77777777" w:rsidTr="009F10EF">
        <w:trPr>
          <w:trHeight w:val="239"/>
        </w:trPr>
        <w:tc>
          <w:tcPr>
            <w:tcW w:w="708" w:type="dxa"/>
            <w:tcBorders>
              <w:top w:val="single" w:sz="4" w:space="0" w:color="auto"/>
              <w:left w:val="single" w:sz="4" w:space="0" w:color="auto"/>
              <w:bottom w:val="single" w:sz="4" w:space="0" w:color="auto"/>
              <w:right w:val="single" w:sz="4" w:space="0" w:color="auto"/>
            </w:tcBorders>
          </w:tcPr>
          <w:p w14:paraId="7CC51D8F" w14:textId="77777777" w:rsidR="009F10EF" w:rsidRPr="00066F43" w:rsidRDefault="009F10EF" w:rsidP="009F10EF">
            <w:pPr>
              <w:jc w:val="center"/>
              <w:rPr>
                <w:sz w:val="20"/>
                <w:szCs w:val="20"/>
                <w:lang w:val="kk-KZ"/>
              </w:rPr>
            </w:pPr>
            <w:r w:rsidRPr="00066F43">
              <w:rPr>
                <w:sz w:val="20"/>
                <w:szCs w:val="20"/>
                <w:lang w:val="kk-KZ"/>
              </w:rPr>
              <w:t>7</w:t>
            </w:r>
          </w:p>
        </w:tc>
        <w:tc>
          <w:tcPr>
            <w:tcW w:w="2720" w:type="dxa"/>
            <w:tcBorders>
              <w:top w:val="single" w:sz="4" w:space="0" w:color="auto"/>
              <w:left w:val="single" w:sz="4" w:space="0" w:color="auto"/>
              <w:bottom w:val="single" w:sz="4" w:space="0" w:color="auto"/>
              <w:right w:val="single" w:sz="4" w:space="0" w:color="auto"/>
            </w:tcBorders>
          </w:tcPr>
          <w:p w14:paraId="097ABFA6" w14:textId="77777777" w:rsidR="009F10EF" w:rsidRPr="00DB4D3B" w:rsidRDefault="009F10EF" w:rsidP="009F10EF">
            <w:pPr>
              <w:rPr>
                <w:sz w:val="20"/>
                <w:szCs w:val="20"/>
                <w:lang w:val="en-US"/>
              </w:rPr>
            </w:pPr>
            <w:r w:rsidRPr="00DB4D3B">
              <w:rPr>
                <w:sz w:val="20"/>
                <w:szCs w:val="20"/>
                <w:lang w:val="en-US"/>
              </w:rPr>
              <w:t xml:space="preserve">Theoretical and methodological aspects of developing a value-based </w:t>
            </w:r>
          </w:p>
          <w:p w14:paraId="310BEA31" w14:textId="4516F80E" w:rsidR="009F10EF" w:rsidRPr="00066F43" w:rsidRDefault="009F10EF" w:rsidP="009F10EF">
            <w:pPr>
              <w:rPr>
                <w:sz w:val="20"/>
                <w:szCs w:val="20"/>
                <w:lang w:val="en-US"/>
              </w:rPr>
            </w:pPr>
            <w:r w:rsidRPr="00DB4D3B">
              <w:rPr>
                <w:sz w:val="20"/>
                <w:szCs w:val="20"/>
                <w:lang w:val="en-US"/>
              </w:rPr>
              <w:t>approach to health among university students</w:t>
            </w:r>
          </w:p>
        </w:tc>
        <w:tc>
          <w:tcPr>
            <w:tcW w:w="963" w:type="dxa"/>
            <w:tcBorders>
              <w:top w:val="single" w:sz="4" w:space="0" w:color="auto"/>
              <w:left w:val="single" w:sz="4" w:space="0" w:color="auto"/>
              <w:bottom w:val="single" w:sz="4" w:space="0" w:color="auto"/>
              <w:right w:val="single" w:sz="4" w:space="0" w:color="auto"/>
            </w:tcBorders>
          </w:tcPr>
          <w:p w14:paraId="31241B5D" w14:textId="77777777" w:rsidR="009F10EF" w:rsidRPr="00066F43" w:rsidRDefault="009F10EF" w:rsidP="009F10EF">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tcPr>
          <w:p w14:paraId="513A9627" w14:textId="13A8E726" w:rsidR="009F10EF" w:rsidRPr="00066F43" w:rsidRDefault="009F10EF" w:rsidP="009F10EF">
            <w:pPr>
              <w:jc w:val="both"/>
              <w:rPr>
                <w:sz w:val="20"/>
                <w:szCs w:val="20"/>
                <w:lang w:val="en-US"/>
              </w:rPr>
            </w:pPr>
            <w:proofErr w:type="spellStart"/>
            <w:r w:rsidRPr="00345A3A">
              <w:rPr>
                <w:sz w:val="20"/>
                <w:szCs w:val="20"/>
                <w:lang w:val="en-US"/>
              </w:rPr>
              <w:t>Gumilyov</w:t>
            </w:r>
            <w:proofErr w:type="spellEnd"/>
            <w:r w:rsidRPr="00345A3A">
              <w:rPr>
                <w:sz w:val="20"/>
                <w:szCs w:val="20"/>
                <w:lang w:val="en-US"/>
              </w:rPr>
              <w:t xml:space="preserve"> Journal </w:t>
            </w:r>
            <w:proofErr w:type="gramStart"/>
            <w:r w:rsidRPr="00345A3A">
              <w:rPr>
                <w:sz w:val="20"/>
                <w:szCs w:val="20"/>
                <w:lang w:val="en-US"/>
              </w:rPr>
              <w:t>Of</w:t>
            </w:r>
            <w:proofErr w:type="gramEnd"/>
            <w:r w:rsidRPr="00345A3A">
              <w:rPr>
                <w:sz w:val="20"/>
                <w:szCs w:val="20"/>
                <w:lang w:val="en-US"/>
              </w:rPr>
              <w:t xml:space="preserve"> Pedagogy. -</w:t>
            </w:r>
            <w:r w:rsidR="0097058A">
              <w:rPr>
                <w:sz w:val="20"/>
                <w:szCs w:val="20"/>
                <w:lang w:val="en-US"/>
              </w:rPr>
              <w:t xml:space="preserve"> </w:t>
            </w:r>
            <w:r w:rsidRPr="00345A3A">
              <w:rPr>
                <w:sz w:val="20"/>
                <w:szCs w:val="20"/>
                <w:lang w:val="en-US"/>
              </w:rPr>
              <w:t xml:space="preserve">2025. </w:t>
            </w:r>
            <w:r w:rsidR="0097058A">
              <w:rPr>
                <w:sz w:val="20"/>
                <w:szCs w:val="20"/>
                <w:lang w:val="en-US"/>
              </w:rPr>
              <w:t xml:space="preserve">- </w:t>
            </w:r>
            <w:r w:rsidRPr="00345A3A">
              <w:rPr>
                <w:sz w:val="20"/>
                <w:szCs w:val="20"/>
                <w:lang w:val="en-US"/>
              </w:rPr>
              <w:t xml:space="preserve">№3(152). </w:t>
            </w:r>
            <w:r>
              <w:rPr>
                <w:sz w:val="20"/>
                <w:szCs w:val="20"/>
                <w:lang w:val="en-US"/>
              </w:rPr>
              <w:t>–</w:t>
            </w:r>
            <w:r w:rsidRPr="00345A3A">
              <w:rPr>
                <w:sz w:val="20"/>
                <w:szCs w:val="20"/>
                <w:lang w:val="en-US"/>
              </w:rPr>
              <w:t xml:space="preserve"> </w:t>
            </w:r>
            <w:r>
              <w:rPr>
                <w:sz w:val="20"/>
                <w:szCs w:val="20"/>
              </w:rPr>
              <w:t>С</w:t>
            </w:r>
            <w:r w:rsidRPr="00DD1E3D">
              <w:rPr>
                <w:sz w:val="20"/>
                <w:szCs w:val="20"/>
                <w:lang w:val="en-US"/>
              </w:rPr>
              <w:t>.</w:t>
            </w:r>
            <w:r w:rsidR="0097058A">
              <w:rPr>
                <w:sz w:val="20"/>
                <w:szCs w:val="20"/>
                <w:lang w:val="en-US"/>
              </w:rPr>
              <w:t xml:space="preserve"> </w:t>
            </w:r>
            <w:r w:rsidRPr="00DD1E3D">
              <w:rPr>
                <w:sz w:val="20"/>
                <w:szCs w:val="20"/>
                <w:lang w:val="en-US"/>
              </w:rPr>
              <w:t>74-92.</w:t>
            </w:r>
            <w:r w:rsidRPr="00DD1E3D">
              <w:rPr>
                <w:lang w:val="en-US"/>
              </w:rPr>
              <w:t xml:space="preserve"> </w:t>
            </w:r>
            <w:hyperlink r:id="rId14" w:history="1">
              <w:r w:rsidRPr="00BA0239">
                <w:rPr>
                  <w:rStyle w:val="af4"/>
                  <w:sz w:val="20"/>
                  <w:szCs w:val="20"/>
                  <w:lang w:val="en-US"/>
                </w:rPr>
                <w:t>DOI:</w:t>
              </w:r>
              <w:r w:rsidRPr="00BA0239">
                <w:rPr>
                  <w:rStyle w:val="af4"/>
                  <w:lang w:val="en-US"/>
                </w:rPr>
                <w:t xml:space="preserve"> </w:t>
              </w:r>
              <w:r w:rsidRPr="00BA0239">
                <w:rPr>
                  <w:rStyle w:val="af4"/>
                  <w:sz w:val="20"/>
                  <w:szCs w:val="20"/>
                  <w:lang w:val="en-US"/>
                </w:rPr>
                <w:t>10.32523/3080-1710-2025-152-3-74-92</w:t>
              </w:r>
            </w:hyperlink>
          </w:p>
        </w:tc>
        <w:tc>
          <w:tcPr>
            <w:tcW w:w="992" w:type="dxa"/>
            <w:gridSpan w:val="2"/>
            <w:tcBorders>
              <w:top w:val="single" w:sz="4" w:space="0" w:color="auto"/>
              <w:left w:val="single" w:sz="4" w:space="0" w:color="auto"/>
              <w:bottom w:val="single" w:sz="4" w:space="0" w:color="auto"/>
              <w:right w:val="single" w:sz="4" w:space="0" w:color="auto"/>
            </w:tcBorders>
          </w:tcPr>
          <w:p w14:paraId="4F9F2810" w14:textId="6026D466" w:rsidR="009F10EF" w:rsidRPr="00066F43" w:rsidRDefault="009F10EF" w:rsidP="009F10EF">
            <w:pPr>
              <w:jc w:val="center"/>
              <w:rPr>
                <w:sz w:val="20"/>
                <w:szCs w:val="20"/>
                <w:lang w:val="kk-KZ"/>
              </w:rPr>
            </w:pPr>
            <w:r>
              <w:rPr>
                <w:sz w:val="20"/>
                <w:szCs w:val="20"/>
              </w:rPr>
              <w:t>1,12</w:t>
            </w:r>
          </w:p>
        </w:tc>
        <w:tc>
          <w:tcPr>
            <w:tcW w:w="1701" w:type="dxa"/>
            <w:tcBorders>
              <w:top w:val="single" w:sz="4" w:space="0" w:color="auto"/>
              <w:left w:val="single" w:sz="4" w:space="0" w:color="auto"/>
              <w:bottom w:val="single" w:sz="4" w:space="0" w:color="auto"/>
              <w:right w:val="single" w:sz="4" w:space="0" w:color="auto"/>
            </w:tcBorders>
          </w:tcPr>
          <w:p w14:paraId="1298E009" w14:textId="73CB7CE2" w:rsidR="009F10EF" w:rsidRPr="009F10EF" w:rsidRDefault="009F10EF" w:rsidP="009F10EF">
            <w:pPr>
              <w:tabs>
                <w:tab w:val="left" w:pos="14034"/>
              </w:tabs>
              <w:jc w:val="both"/>
              <w:rPr>
                <w:sz w:val="20"/>
                <w:szCs w:val="20"/>
                <w:lang w:val="kk-KZ"/>
              </w:rPr>
            </w:pPr>
            <w:r w:rsidRPr="009F10EF">
              <w:rPr>
                <w:sz w:val="20"/>
                <w:szCs w:val="20"/>
                <w:lang w:val="kk-KZ"/>
              </w:rPr>
              <w:t>B.A.</w:t>
            </w:r>
            <w:r w:rsidR="0097058A" w:rsidRPr="0097058A">
              <w:rPr>
                <w:sz w:val="20"/>
                <w:szCs w:val="20"/>
                <w:lang w:val="kk-KZ"/>
              </w:rPr>
              <w:t xml:space="preserve"> </w:t>
            </w:r>
            <w:r w:rsidRPr="009F10EF">
              <w:rPr>
                <w:sz w:val="20"/>
                <w:szCs w:val="20"/>
                <w:lang w:val="kk-KZ"/>
              </w:rPr>
              <w:t>Duketaev, Kh.N. Kassenov, Ye.Zh.Shakenov, A.K. Kuatov</w:t>
            </w:r>
          </w:p>
        </w:tc>
      </w:tr>
      <w:tr w:rsidR="009A7F1F" w:rsidRPr="00A84172" w14:paraId="18B29E03" w14:textId="77777777" w:rsidTr="009F10EF">
        <w:trPr>
          <w:trHeight w:val="239"/>
        </w:trPr>
        <w:tc>
          <w:tcPr>
            <w:tcW w:w="708" w:type="dxa"/>
            <w:tcBorders>
              <w:top w:val="single" w:sz="4" w:space="0" w:color="auto"/>
              <w:left w:val="single" w:sz="4" w:space="0" w:color="auto"/>
              <w:bottom w:val="single" w:sz="4" w:space="0" w:color="auto"/>
              <w:right w:val="single" w:sz="4" w:space="0" w:color="auto"/>
            </w:tcBorders>
          </w:tcPr>
          <w:p w14:paraId="20422138" w14:textId="77777777" w:rsidR="009A7F1F" w:rsidRPr="005758DA" w:rsidRDefault="009A7F1F" w:rsidP="009A7F1F">
            <w:pPr>
              <w:jc w:val="center"/>
              <w:rPr>
                <w:sz w:val="20"/>
                <w:szCs w:val="20"/>
                <w:lang w:val="kk-KZ"/>
              </w:rPr>
            </w:pPr>
            <w:r w:rsidRPr="005758DA">
              <w:rPr>
                <w:sz w:val="20"/>
                <w:szCs w:val="20"/>
                <w:lang w:val="kk-KZ"/>
              </w:rPr>
              <w:t>8</w:t>
            </w:r>
          </w:p>
        </w:tc>
        <w:tc>
          <w:tcPr>
            <w:tcW w:w="2720" w:type="dxa"/>
            <w:tcBorders>
              <w:top w:val="single" w:sz="4" w:space="0" w:color="auto"/>
              <w:left w:val="single" w:sz="4" w:space="0" w:color="auto"/>
              <w:bottom w:val="single" w:sz="4" w:space="0" w:color="auto"/>
              <w:right w:val="single" w:sz="4" w:space="0" w:color="auto"/>
            </w:tcBorders>
          </w:tcPr>
          <w:p w14:paraId="24012AC7" w14:textId="7BA32640" w:rsidR="009A7F1F" w:rsidRPr="00DB4D3B" w:rsidRDefault="009A7F1F" w:rsidP="009A7F1F">
            <w:pPr>
              <w:rPr>
                <w:sz w:val="20"/>
                <w:szCs w:val="20"/>
                <w:shd w:val="clear" w:color="auto" w:fill="FFFFFF"/>
                <w:lang w:val="en-US"/>
              </w:rPr>
            </w:pPr>
            <w:r w:rsidRPr="00DB4D3B">
              <w:rPr>
                <w:sz w:val="20"/>
                <w:szCs w:val="20"/>
                <w:shd w:val="clear" w:color="auto" w:fill="FFFFFF"/>
                <w:lang w:val="en-US"/>
              </w:rPr>
              <w:t>Application of the Open-Book Exam in the educational environment: analysis of the opinions of teachers and students</w:t>
            </w:r>
          </w:p>
        </w:tc>
        <w:tc>
          <w:tcPr>
            <w:tcW w:w="963" w:type="dxa"/>
            <w:tcBorders>
              <w:top w:val="single" w:sz="4" w:space="0" w:color="auto"/>
              <w:left w:val="single" w:sz="4" w:space="0" w:color="auto"/>
              <w:bottom w:val="single" w:sz="4" w:space="0" w:color="auto"/>
              <w:right w:val="single" w:sz="4" w:space="0" w:color="auto"/>
            </w:tcBorders>
          </w:tcPr>
          <w:p w14:paraId="5BD2C811" w14:textId="395857CE" w:rsidR="009A7F1F" w:rsidRPr="005758DA" w:rsidRDefault="00A84172" w:rsidP="009A7F1F">
            <w:pPr>
              <w:jc w:val="center"/>
              <w:rPr>
                <w:sz w:val="20"/>
                <w:szCs w:val="20"/>
                <w:lang w:val="kk-KZ"/>
              </w:rPr>
            </w:pPr>
            <w:r w:rsidRPr="00A84172">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tcPr>
          <w:p w14:paraId="405221B9" w14:textId="5FC1903C" w:rsidR="00BA0239" w:rsidRPr="00BA0239" w:rsidRDefault="009A7F1F" w:rsidP="009A7F1F">
            <w:pPr>
              <w:jc w:val="both"/>
              <w:rPr>
                <w:sz w:val="20"/>
                <w:szCs w:val="20"/>
                <w:lang w:val="en-US"/>
              </w:rPr>
            </w:pPr>
            <w:r w:rsidRPr="00C12AF3">
              <w:rPr>
                <w:sz w:val="20"/>
                <w:szCs w:val="20"/>
                <w:lang w:val="en-US"/>
              </w:rPr>
              <w:t xml:space="preserve">Higher Education </w:t>
            </w:r>
            <w:proofErr w:type="gramStart"/>
            <w:r w:rsidRPr="00C12AF3">
              <w:rPr>
                <w:sz w:val="20"/>
                <w:szCs w:val="20"/>
                <w:lang w:val="en-US"/>
              </w:rPr>
              <w:t>In</w:t>
            </w:r>
            <w:proofErr w:type="gramEnd"/>
            <w:r w:rsidRPr="00C12AF3">
              <w:rPr>
                <w:sz w:val="20"/>
                <w:szCs w:val="20"/>
                <w:lang w:val="en-US"/>
              </w:rPr>
              <w:t xml:space="preserve"> Kazakhstan</w:t>
            </w:r>
            <w:r>
              <w:rPr>
                <w:sz w:val="20"/>
                <w:szCs w:val="20"/>
                <w:lang w:val="en-US"/>
              </w:rPr>
              <w:t>. -</w:t>
            </w:r>
            <w:r w:rsidR="00BA0239">
              <w:rPr>
                <w:sz w:val="20"/>
                <w:szCs w:val="20"/>
                <w:lang w:val="en-US"/>
              </w:rPr>
              <w:t xml:space="preserve"> </w:t>
            </w:r>
            <w:r>
              <w:rPr>
                <w:sz w:val="20"/>
                <w:szCs w:val="20"/>
                <w:lang w:val="en-US"/>
              </w:rPr>
              <w:t xml:space="preserve">2025. </w:t>
            </w:r>
            <w:r w:rsidRPr="009A7F1F">
              <w:rPr>
                <w:sz w:val="20"/>
                <w:szCs w:val="20"/>
                <w:lang w:val="en-US"/>
              </w:rPr>
              <w:t>№4(52</w:t>
            </w:r>
            <w:proofErr w:type="gramStart"/>
            <w:r w:rsidRPr="009A7F1F">
              <w:rPr>
                <w:sz w:val="20"/>
                <w:szCs w:val="20"/>
                <w:lang w:val="en-US"/>
              </w:rPr>
              <w:t>).–</w:t>
            </w:r>
            <w:proofErr w:type="gramEnd"/>
            <w:r w:rsidRPr="009A7F1F">
              <w:rPr>
                <w:sz w:val="20"/>
                <w:szCs w:val="20"/>
                <w:lang w:val="en-US"/>
              </w:rPr>
              <w:t xml:space="preserve"> </w:t>
            </w:r>
            <w:r>
              <w:rPr>
                <w:sz w:val="20"/>
                <w:szCs w:val="20"/>
                <w:lang w:val="en-US"/>
              </w:rPr>
              <w:t>P.</w:t>
            </w:r>
            <w:r w:rsidR="00BA0239">
              <w:rPr>
                <w:sz w:val="20"/>
                <w:szCs w:val="20"/>
                <w:lang w:val="en-US"/>
              </w:rPr>
              <w:t xml:space="preserve"> </w:t>
            </w:r>
            <w:r>
              <w:rPr>
                <w:sz w:val="20"/>
                <w:szCs w:val="20"/>
                <w:lang w:val="en-US"/>
              </w:rPr>
              <w:t>30-37.</w:t>
            </w:r>
            <w:r w:rsidR="00BA0239">
              <w:rPr>
                <w:sz w:val="20"/>
                <w:szCs w:val="20"/>
                <w:lang w:val="en-US"/>
              </w:rPr>
              <w:t xml:space="preserve"> </w:t>
            </w:r>
            <w:hyperlink r:id="rId15" w:history="1">
              <w:r w:rsidR="00BA0239" w:rsidRPr="00BA0239">
                <w:rPr>
                  <w:rStyle w:val="af4"/>
                  <w:sz w:val="20"/>
                  <w:szCs w:val="20"/>
                  <w:shd w:val="clear" w:color="auto" w:fill="FFFFFF"/>
                  <w:lang w:val="en-US"/>
                </w:rPr>
                <w:t>DOI:10.59787/2413-5488-2025-52-4-29-35</w:t>
              </w:r>
            </w:hyperlink>
          </w:p>
        </w:tc>
        <w:tc>
          <w:tcPr>
            <w:tcW w:w="992" w:type="dxa"/>
            <w:gridSpan w:val="2"/>
            <w:tcBorders>
              <w:top w:val="single" w:sz="4" w:space="0" w:color="auto"/>
              <w:left w:val="single" w:sz="4" w:space="0" w:color="auto"/>
              <w:bottom w:val="single" w:sz="4" w:space="0" w:color="auto"/>
              <w:right w:val="single" w:sz="4" w:space="0" w:color="auto"/>
            </w:tcBorders>
          </w:tcPr>
          <w:p w14:paraId="29E47F1D" w14:textId="0EAAF16D" w:rsidR="009A7F1F" w:rsidRPr="009F10EF" w:rsidRDefault="009F10EF" w:rsidP="009A7F1F">
            <w:pPr>
              <w:jc w:val="center"/>
              <w:rPr>
                <w:sz w:val="20"/>
                <w:szCs w:val="20"/>
              </w:rPr>
            </w:pPr>
            <w:r>
              <w:rPr>
                <w:sz w:val="20"/>
                <w:szCs w:val="20"/>
              </w:rPr>
              <w:t>0,44</w:t>
            </w:r>
          </w:p>
        </w:tc>
        <w:tc>
          <w:tcPr>
            <w:tcW w:w="1701" w:type="dxa"/>
            <w:tcBorders>
              <w:top w:val="single" w:sz="4" w:space="0" w:color="auto"/>
              <w:left w:val="single" w:sz="4" w:space="0" w:color="auto"/>
              <w:bottom w:val="single" w:sz="4" w:space="0" w:color="auto"/>
              <w:right w:val="single" w:sz="4" w:space="0" w:color="auto"/>
            </w:tcBorders>
          </w:tcPr>
          <w:p w14:paraId="536D0701" w14:textId="23DA6709" w:rsidR="009A7F1F" w:rsidRPr="005758DA" w:rsidRDefault="009F10EF" w:rsidP="009A7F1F">
            <w:pPr>
              <w:pStyle w:val="21"/>
              <w:shd w:val="clear" w:color="auto" w:fill="auto"/>
              <w:spacing w:before="0" w:after="0" w:line="240" w:lineRule="auto"/>
              <w:jc w:val="left"/>
              <w:rPr>
                <w:rStyle w:val="afa"/>
                <w:rFonts w:ascii="Times New Roman" w:hAnsi="Times New Roman" w:cs="Times New Roman"/>
                <w:b/>
                <w:sz w:val="20"/>
                <w:szCs w:val="20"/>
                <w:lang w:val="kk-KZ" w:eastAsia="ru-RU"/>
              </w:rPr>
            </w:pPr>
            <w:r w:rsidRPr="009F10EF">
              <w:rPr>
                <w:rStyle w:val="afa"/>
                <w:rFonts w:ascii="Times New Roman" w:hAnsi="Times New Roman" w:cs="Times New Roman"/>
                <w:bCs/>
                <w:sz w:val="20"/>
                <w:szCs w:val="20"/>
                <w:lang w:val="kk-KZ" w:eastAsia="ru-RU"/>
              </w:rPr>
              <w:t>Andrey Shunko, Daulet Azerbayev</w:t>
            </w:r>
          </w:p>
        </w:tc>
      </w:tr>
    </w:tbl>
    <w:p w14:paraId="0D7E6322" w14:textId="77777777" w:rsidR="0059146D" w:rsidRPr="0073659F" w:rsidRDefault="0059146D">
      <w:pPr>
        <w:rPr>
          <w:lang w:val="en-US"/>
        </w:rPr>
      </w:pPr>
    </w:p>
    <w:p w14:paraId="19EA3FF1" w14:textId="77777777" w:rsidR="00DE0345" w:rsidRPr="001D60B2" w:rsidRDefault="00DE0345" w:rsidP="00DE0345">
      <w:pPr>
        <w:rPr>
          <w:lang w:val="kk-KZ"/>
        </w:rPr>
      </w:pPr>
      <w:r w:rsidRPr="001D60B2">
        <w:rPr>
          <w:lang w:val="kk-KZ"/>
        </w:rPr>
        <w:t>Ізденуші:</w:t>
      </w:r>
    </w:p>
    <w:p w14:paraId="4AA3BB98" w14:textId="77777777" w:rsidR="00DE0345" w:rsidRPr="00DE0345" w:rsidRDefault="00DE0345" w:rsidP="00DE0345">
      <w:pPr>
        <w:rPr>
          <w:lang w:val="kk-KZ"/>
        </w:rPr>
      </w:pPr>
      <w:r w:rsidRPr="001D60B2">
        <w:rPr>
          <w:lang w:val="kk-KZ"/>
        </w:rPr>
        <w:t>Соискатель:</w:t>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Pr>
          <w:lang w:val="kk-KZ"/>
        </w:rPr>
        <w:t>Ж.С. Мұхамбет</w:t>
      </w:r>
    </w:p>
    <w:p w14:paraId="06609528" w14:textId="77777777" w:rsidR="00DE0345" w:rsidRPr="001D60B2" w:rsidRDefault="00DE0345" w:rsidP="00DE0345">
      <w:pPr>
        <w:rPr>
          <w:lang w:val="kk-KZ"/>
        </w:rPr>
      </w:pPr>
    </w:p>
    <w:p w14:paraId="4246D854" w14:textId="77777777" w:rsidR="00DE0345" w:rsidRPr="001D60B2" w:rsidRDefault="00DE0345" w:rsidP="00DE0345">
      <w:pPr>
        <w:rPr>
          <w:lang w:val="kk-KZ"/>
        </w:rPr>
      </w:pPr>
      <w:r w:rsidRPr="001D60B2">
        <w:rPr>
          <w:lang w:val="kk-KZ"/>
        </w:rPr>
        <w:t>Тізім дұрыс:</w:t>
      </w:r>
      <w:r w:rsidRPr="001D60B2">
        <w:rPr>
          <w:lang w:val="kk-KZ"/>
        </w:rPr>
        <w:tab/>
      </w:r>
    </w:p>
    <w:p w14:paraId="32E5DC38" w14:textId="77777777" w:rsidR="00DE0345" w:rsidRDefault="00DE0345" w:rsidP="00DE0345">
      <w:r>
        <w:t>Список верен:</w:t>
      </w:r>
      <w:r>
        <w:tab/>
      </w:r>
    </w:p>
    <w:p w14:paraId="373E11AF" w14:textId="77777777" w:rsidR="00DE0345" w:rsidRDefault="00DE0345" w:rsidP="00DE0345"/>
    <w:p w14:paraId="63392909" w14:textId="77777777" w:rsidR="00DE0345" w:rsidRDefault="00DE0345" w:rsidP="00DE0345">
      <w:proofErr w:type="spellStart"/>
      <w:r>
        <w:t>Ғалым</w:t>
      </w:r>
      <w:proofErr w:type="spellEnd"/>
      <w:r>
        <w:t xml:space="preserve"> </w:t>
      </w:r>
      <w:proofErr w:type="spellStart"/>
      <w:r>
        <w:t>хатшы</w:t>
      </w:r>
      <w:proofErr w:type="spellEnd"/>
    </w:p>
    <w:p w14:paraId="22E81C88" w14:textId="3F34E792" w:rsidR="00DE0345" w:rsidRPr="00DE0345" w:rsidRDefault="00DE0345" w:rsidP="00DE0345">
      <w:pPr>
        <w:widowControl w:val="0"/>
        <w:rPr>
          <w:lang w:val="kk-KZ"/>
        </w:rPr>
      </w:pPr>
      <w:r>
        <w:t>Ученый секретарь</w:t>
      </w:r>
      <w:r>
        <w:tab/>
      </w:r>
      <w:r>
        <w:tab/>
        <w:t xml:space="preserve">                              </w:t>
      </w:r>
      <w:r>
        <w:rPr>
          <w:lang w:val="kk-KZ"/>
        </w:rPr>
        <w:t xml:space="preserve">                                    </w:t>
      </w:r>
      <w:r>
        <w:t xml:space="preserve">     </w:t>
      </w:r>
      <w:r w:rsidR="00496B67">
        <w:rPr>
          <w:lang w:val="kk-KZ"/>
        </w:rPr>
        <w:t>А.А. Лекенова</w:t>
      </w:r>
    </w:p>
    <w:p w14:paraId="560AEC3A" w14:textId="3A66EEF7" w:rsidR="008C3EE1" w:rsidRDefault="0059146D" w:rsidP="008C3EE1">
      <w:r w:rsidRPr="005B513E">
        <w:br w:type="page"/>
      </w:r>
    </w:p>
    <w:tbl>
      <w:tblPr>
        <w:tblW w:w="10715"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411"/>
        <w:gridCol w:w="47"/>
        <w:gridCol w:w="1229"/>
        <w:gridCol w:w="3543"/>
        <w:gridCol w:w="1068"/>
        <w:gridCol w:w="1709"/>
      </w:tblGrid>
      <w:tr w:rsidR="00214353" w:rsidRPr="00066F43" w14:paraId="78A295BB" w14:textId="77777777" w:rsidTr="0032524C">
        <w:trPr>
          <w:trHeight w:val="239"/>
        </w:trPr>
        <w:tc>
          <w:tcPr>
            <w:tcW w:w="708" w:type="dxa"/>
            <w:tcBorders>
              <w:top w:val="single" w:sz="4" w:space="0" w:color="auto"/>
              <w:left w:val="single" w:sz="4" w:space="0" w:color="auto"/>
              <w:bottom w:val="single" w:sz="4" w:space="0" w:color="auto"/>
              <w:right w:val="single" w:sz="4" w:space="0" w:color="auto"/>
            </w:tcBorders>
          </w:tcPr>
          <w:p w14:paraId="7C153F90" w14:textId="77777777" w:rsidR="00214353" w:rsidRPr="00066F43" w:rsidRDefault="00214353" w:rsidP="00A3515D">
            <w:pPr>
              <w:jc w:val="center"/>
              <w:rPr>
                <w:sz w:val="20"/>
                <w:szCs w:val="20"/>
                <w:lang w:val="kk-KZ"/>
              </w:rPr>
            </w:pPr>
            <w:r w:rsidRPr="00066F43">
              <w:rPr>
                <w:sz w:val="20"/>
                <w:szCs w:val="20"/>
                <w:lang w:val="kk-KZ"/>
              </w:rPr>
              <w:lastRenderedPageBreak/>
              <w:t>1</w:t>
            </w:r>
          </w:p>
        </w:tc>
        <w:tc>
          <w:tcPr>
            <w:tcW w:w="2411" w:type="dxa"/>
            <w:tcBorders>
              <w:top w:val="single" w:sz="4" w:space="0" w:color="auto"/>
              <w:left w:val="single" w:sz="4" w:space="0" w:color="auto"/>
              <w:bottom w:val="single" w:sz="4" w:space="0" w:color="auto"/>
              <w:right w:val="single" w:sz="4" w:space="0" w:color="auto"/>
            </w:tcBorders>
          </w:tcPr>
          <w:p w14:paraId="563476FD" w14:textId="77777777" w:rsidR="00214353" w:rsidRPr="00066F43" w:rsidRDefault="00214353" w:rsidP="00A3515D">
            <w:pPr>
              <w:jc w:val="center"/>
              <w:rPr>
                <w:color w:val="000000"/>
                <w:sz w:val="20"/>
                <w:szCs w:val="20"/>
                <w:shd w:val="clear" w:color="auto" w:fill="FFFFFF"/>
                <w:lang w:val="kk-KZ"/>
              </w:rPr>
            </w:pPr>
            <w:r w:rsidRPr="00066F43">
              <w:rPr>
                <w:color w:val="000000"/>
                <w:sz w:val="20"/>
                <w:szCs w:val="20"/>
                <w:shd w:val="clear" w:color="auto" w:fill="FFFFFF"/>
                <w:lang w:val="kk-KZ"/>
              </w:rPr>
              <w:t>2</w:t>
            </w:r>
          </w:p>
        </w:tc>
        <w:tc>
          <w:tcPr>
            <w:tcW w:w="1276" w:type="dxa"/>
            <w:gridSpan w:val="2"/>
            <w:tcBorders>
              <w:top w:val="single" w:sz="4" w:space="0" w:color="auto"/>
              <w:left w:val="single" w:sz="4" w:space="0" w:color="auto"/>
              <w:bottom w:val="single" w:sz="4" w:space="0" w:color="auto"/>
              <w:right w:val="single" w:sz="4" w:space="0" w:color="auto"/>
            </w:tcBorders>
          </w:tcPr>
          <w:p w14:paraId="35C5B588" w14:textId="77777777" w:rsidR="00214353" w:rsidRPr="00066F43" w:rsidRDefault="00214353" w:rsidP="00A3515D">
            <w:pPr>
              <w:jc w:val="center"/>
              <w:rPr>
                <w:sz w:val="20"/>
                <w:szCs w:val="20"/>
                <w:lang w:val="kk-KZ"/>
              </w:rPr>
            </w:pPr>
            <w:r w:rsidRPr="00066F43">
              <w:rPr>
                <w:sz w:val="20"/>
                <w:szCs w:val="20"/>
                <w:lang w:val="kk-KZ"/>
              </w:rPr>
              <w:t>3</w:t>
            </w:r>
          </w:p>
        </w:tc>
        <w:tc>
          <w:tcPr>
            <w:tcW w:w="3543" w:type="dxa"/>
            <w:tcBorders>
              <w:top w:val="single" w:sz="4" w:space="0" w:color="auto"/>
              <w:left w:val="single" w:sz="4" w:space="0" w:color="auto"/>
              <w:bottom w:val="single" w:sz="4" w:space="0" w:color="auto"/>
              <w:right w:val="single" w:sz="4" w:space="0" w:color="auto"/>
            </w:tcBorders>
          </w:tcPr>
          <w:p w14:paraId="7CD1F247" w14:textId="77777777" w:rsidR="00214353" w:rsidRPr="00066F43" w:rsidRDefault="00214353" w:rsidP="00A3515D">
            <w:pPr>
              <w:jc w:val="center"/>
              <w:rPr>
                <w:rStyle w:val="a5"/>
                <w:b w:val="0"/>
                <w:color w:val="000000"/>
                <w:sz w:val="20"/>
                <w:szCs w:val="20"/>
                <w:shd w:val="clear" w:color="auto" w:fill="FFFFFF"/>
                <w:lang w:val="kk-KZ"/>
              </w:rPr>
            </w:pPr>
            <w:r w:rsidRPr="00066F43">
              <w:rPr>
                <w:rStyle w:val="a5"/>
                <w:b w:val="0"/>
                <w:color w:val="000000"/>
                <w:sz w:val="20"/>
                <w:szCs w:val="20"/>
                <w:shd w:val="clear" w:color="auto" w:fill="FFFFFF"/>
                <w:lang w:val="kk-KZ"/>
              </w:rPr>
              <w:t>4</w:t>
            </w:r>
          </w:p>
        </w:tc>
        <w:tc>
          <w:tcPr>
            <w:tcW w:w="1068" w:type="dxa"/>
            <w:tcBorders>
              <w:top w:val="single" w:sz="4" w:space="0" w:color="auto"/>
              <w:left w:val="single" w:sz="4" w:space="0" w:color="auto"/>
              <w:bottom w:val="single" w:sz="4" w:space="0" w:color="auto"/>
              <w:right w:val="single" w:sz="4" w:space="0" w:color="auto"/>
            </w:tcBorders>
          </w:tcPr>
          <w:p w14:paraId="1D487FC3" w14:textId="77777777" w:rsidR="00214353" w:rsidRPr="00066F43" w:rsidRDefault="00214353" w:rsidP="00A3515D">
            <w:pPr>
              <w:jc w:val="center"/>
              <w:rPr>
                <w:sz w:val="20"/>
                <w:szCs w:val="20"/>
                <w:lang w:val="kk-KZ"/>
              </w:rPr>
            </w:pPr>
            <w:r w:rsidRPr="00066F43">
              <w:rPr>
                <w:sz w:val="20"/>
                <w:szCs w:val="20"/>
                <w:lang w:val="kk-KZ"/>
              </w:rPr>
              <w:t>5</w:t>
            </w:r>
          </w:p>
        </w:tc>
        <w:tc>
          <w:tcPr>
            <w:tcW w:w="1709" w:type="dxa"/>
            <w:tcBorders>
              <w:top w:val="single" w:sz="4" w:space="0" w:color="auto"/>
              <w:left w:val="single" w:sz="4" w:space="0" w:color="auto"/>
              <w:bottom w:val="single" w:sz="4" w:space="0" w:color="auto"/>
              <w:right w:val="single" w:sz="4" w:space="0" w:color="auto"/>
            </w:tcBorders>
          </w:tcPr>
          <w:p w14:paraId="015A19F6" w14:textId="77777777" w:rsidR="00214353" w:rsidRPr="00066F43" w:rsidRDefault="00214353" w:rsidP="00A3515D">
            <w:pPr>
              <w:jc w:val="center"/>
              <w:rPr>
                <w:sz w:val="20"/>
                <w:szCs w:val="20"/>
                <w:lang w:val="kk-KZ"/>
              </w:rPr>
            </w:pPr>
            <w:r w:rsidRPr="00066F43">
              <w:rPr>
                <w:sz w:val="20"/>
                <w:szCs w:val="20"/>
                <w:lang w:val="kk-KZ"/>
              </w:rPr>
              <w:t>6</w:t>
            </w:r>
          </w:p>
        </w:tc>
      </w:tr>
      <w:tr w:rsidR="00214353" w:rsidRPr="00066F43" w14:paraId="78FE5896" w14:textId="77777777" w:rsidTr="00E81CBB">
        <w:trPr>
          <w:trHeight w:val="239"/>
        </w:trPr>
        <w:tc>
          <w:tcPr>
            <w:tcW w:w="10715" w:type="dxa"/>
            <w:gridSpan w:val="7"/>
            <w:tcBorders>
              <w:top w:val="single" w:sz="4" w:space="0" w:color="auto"/>
              <w:left w:val="single" w:sz="4" w:space="0" w:color="auto"/>
              <w:bottom w:val="single" w:sz="4" w:space="0" w:color="auto"/>
              <w:right w:val="single" w:sz="4" w:space="0" w:color="auto"/>
            </w:tcBorders>
          </w:tcPr>
          <w:p w14:paraId="10571CF3" w14:textId="317F72E3" w:rsidR="003D07CD" w:rsidRPr="00A84172" w:rsidRDefault="00A84172" w:rsidP="008B2776">
            <w:pPr>
              <w:jc w:val="center"/>
              <w:rPr>
                <w:b/>
                <w:sz w:val="20"/>
                <w:szCs w:val="20"/>
              </w:rPr>
            </w:pPr>
            <w:r w:rsidRPr="00A84172">
              <w:rPr>
                <w:b/>
                <w:sz w:val="20"/>
                <w:szCs w:val="20"/>
                <w:lang w:val="kk-KZ"/>
              </w:rPr>
              <w:t>Публикации в международных рецензируемых научных изданиях</w:t>
            </w:r>
          </w:p>
        </w:tc>
      </w:tr>
      <w:tr w:rsidR="00A84172" w:rsidRPr="009573A1" w14:paraId="6F24BAC5" w14:textId="77777777" w:rsidTr="0032524C">
        <w:trPr>
          <w:trHeight w:val="239"/>
        </w:trPr>
        <w:tc>
          <w:tcPr>
            <w:tcW w:w="708" w:type="dxa"/>
            <w:tcBorders>
              <w:top w:val="single" w:sz="4" w:space="0" w:color="auto"/>
              <w:left w:val="single" w:sz="4" w:space="0" w:color="auto"/>
              <w:bottom w:val="single" w:sz="4" w:space="0" w:color="auto"/>
              <w:right w:val="single" w:sz="4" w:space="0" w:color="auto"/>
            </w:tcBorders>
          </w:tcPr>
          <w:p w14:paraId="5099692E" w14:textId="77777777" w:rsidR="00A84172" w:rsidRPr="00066F43" w:rsidRDefault="00A84172" w:rsidP="00A84172">
            <w:pPr>
              <w:jc w:val="center"/>
              <w:rPr>
                <w:sz w:val="20"/>
                <w:szCs w:val="20"/>
                <w:lang w:val="kk-KZ"/>
              </w:rPr>
            </w:pPr>
            <w:r w:rsidRPr="00066F43">
              <w:rPr>
                <w:sz w:val="20"/>
                <w:szCs w:val="20"/>
                <w:lang w:val="kk-KZ"/>
              </w:rPr>
              <w:t>1</w:t>
            </w:r>
          </w:p>
        </w:tc>
        <w:tc>
          <w:tcPr>
            <w:tcW w:w="2411" w:type="dxa"/>
            <w:tcBorders>
              <w:top w:val="single" w:sz="4" w:space="0" w:color="auto"/>
              <w:left w:val="single" w:sz="4" w:space="0" w:color="auto"/>
              <w:bottom w:val="single" w:sz="4" w:space="0" w:color="auto"/>
              <w:right w:val="single" w:sz="4" w:space="0" w:color="auto"/>
            </w:tcBorders>
          </w:tcPr>
          <w:p w14:paraId="2864D8C3" w14:textId="764993A3" w:rsidR="00A84172" w:rsidRPr="00066F43" w:rsidRDefault="00A84172" w:rsidP="00A84172">
            <w:pPr>
              <w:rPr>
                <w:sz w:val="20"/>
                <w:szCs w:val="20"/>
                <w:lang w:val="kk-KZ"/>
              </w:rPr>
            </w:pPr>
            <w:r w:rsidRPr="00A84172">
              <w:rPr>
                <w:sz w:val="20"/>
                <w:szCs w:val="20"/>
                <w:lang w:val="kk-KZ"/>
              </w:rPr>
              <w:t>Организация занятий физкультурно-спортивной деятельностью студентов различных стран</w:t>
            </w:r>
          </w:p>
        </w:tc>
        <w:tc>
          <w:tcPr>
            <w:tcW w:w="1276" w:type="dxa"/>
            <w:gridSpan w:val="2"/>
            <w:tcBorders>
              <w:top w:val="single" w:sz="4" w:space="0" w:color="auto"/>
              <w:left w:val="single" w:sz="4" w:space="0" w:color="auto"/>
              <w:bottom w:val="single" w:sz="4" w:space="0" w:color="auto"/>
              <w:right w:val="single" w:sz="4" w:space="0" w:color="auto"/>
            </w:tcBorders>
          </w:tcPr>
          <w:p w14:paraId="3FDC7C85" w14:textId="746A420C" w:rsidR="00A84172" w:rsidRPr="00A84172" w:rsidRDefault="00A84172" w:rsidP="00A84172">
            <w:pPr>
              <w:jc w:val="center"/>
              <w:rPr>
                <w:sz w:val="20"/>
                <w:szCs w:val="20"/>
              </w:rPr>
            </w:pPr>
            <w:proofErr w:type="spellStart"/>
            <w:r w:rsidRPr="00A84172">
              <w:rPr>
                <w:sz w:val="20"/>
                <w:szCs w:val="20"/>
              </w:rPr>
              <w:t>Печатн</w:t>
            </w:r>
            <w:proofErr w:type="spellEnd"/>
            <w:r>
              <w:rPr>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08A1BF54" w14:textId="2B74BC4C" w:rsidR="00A84172" w:rsidRPr="00A84172" w:rsidRDefault="00A84172" w:rsidP="00A84172">
            <w:pPr>
              <w:jc w:val="both"/>
              <w:rPr>
                <w:color w:val="000000"/>
                <w:sz w:val="20"/>
                <w:szCs w:val="20"/>
              </w:rPr>
            </w:pPr>
            <w:r w:rsidRPr="00A84172">
              <w:rPr>
                <w:color w:val="000000"/>
                <w:sz w:val="20"/>
                <w:szCs w:val="20"/>
              </w:rPr>
              <w:t>Молодой учёный. – 2022. - № 13(408)</w:t>
            </w:r>
            <w:r>
              <w:rPr>
                <w:color w:val="000000"/>
                <w:sz w:val="20"/>
                <w:szCs w:val="20"/>
              </w:rPr>
              <w:t xml:space="preserve"> </w:t>
            </w:r>
            <w:r w:rsidRPr="00A84172">
              <w:rPr>
                <w:color w:val="000000"/>
                <w:sz w:val="20"/>
                <w:szCs w:val="20"/>
              </w:rPr>
              <w:t>ч.2. – С. 156-163.</w:t>
            </w:r>
          </w:p>
        </w:tc>
        <w:tc>
          <w:tcPr>
            <w:tcW w:w="1068" w:type="dxa"/>
            <w:tcBorders>
              <w:top w:val="single" w:sz="4" w:space="0" w:color="auto"/>
              <w:left w:val="single" w:sz="4" w:space="0" w:color="auto"/>
              <w:bottom w:val="single" w:sz="4" w:space="0" w:color="auto"/>
              <w:right w:val="single" w:sz="4" w:space="0" w:color="auto"/>
            </w:tcBorders>
          </w:tcPr>
          <w:p w14:paraId="4035B828" w14:textId="22691706" w:rsidR="00A84172" w:rsidRPr="00A84172" w:rsidRDefault="00220F29" w:rsidP="00A84172">
            <w:pPr>
              <w:pStyle w:val="Pa37"/>
              <w:spacing w:line="240" w:lineRule="auto"/>
              <w:jc w:val="center"/>
              <w:rPr>
                <w:sz w:val="20"/>
                <w:szCs w:val="20"/>
                <w:lang w:val="kk-KZ"/>
              </w:rPr>
            </w:pPr>
            <w:r>
              <w:rPr>
                <w:sz w:val="20"/>
                <w:szCs w:val="20"/>
                <w:lang w:val="kk-KZ"/>
              </w:rPr>
              <w:t>0,43</w:t>
            </w:r>
          </w:p>
        </w:tc>
        <w:tc>
          <w:tcPr>
            <w:tcW w:w="1709" w:type="dxa"/>
            <w:tcBorders>
              <w:top w:val="single" w:sz="4" w:space="0" w:color="auto"/>
              <w:left w:val="single" w:sz="4" w:space="0" w:color="auto"/>
              <w:bottom w:val="single" w:sz="4" w:space="0" w:color="auto"/>
              <w:right w:val="single" w:sz="4" w:space="0" w:color="auto"/>
            </w:tcBorders>
          </w:tcPr>
          <w:p w14:paraId="172E8804" w14:textId="70325D75" w:rsidR="00A84172" w:rsidRPr="00A84172" w:rsidRDefault="00A84172" w:rsidP="00A84172">
            <w:pPr>
              <w:pStyle w:val="Pa37"/>
              <w:spacing w:line="240" w:lineRule="auto"/>
              <w:jc w:val="both"/>
              <w:rPr>
                <w:sz w:val="20"/>
                <w:szCs w:val="20"/>
              </w:rPr>
            </w:pPr>
            <w:proofErr w:type="spellStart"/>
            <w:r w:rsidRPr="00A84172">
              <w:rPr>
                <w:sz w:val="20"/>
                <w:szCs w:val="20"/>
              </w:rPr>
              <w:t>Авсиевич</w:t>
            </w:r>
            <w:proofErr w:type="spellEnd"/>
            <w:r w:rsidRPr="00A84172">
              <w:rPr>
                <w:sz w:val="20"/>
                <w:szCs w:val="20"/>
              </w:rPr>
              <w:t xml:space="preserve"> В.Н., Синьков </w:t>
            </w:r>
            <w:proofErr w:type="gramStart"/>
            <w:r w:rsidRPr="00A84172">
              <w:rPr>
                <w:sz w:val="20"/>
                <w:szCs w:val="20"/>
              </w:rPr>
              <w:t>Д.В.</w:t>
            </w:r>
            <w:proofErr w:type="gramEnd"/>
          </w:p>
        </w:tc>
      </w:tr>
      <w:tr w:rsidR="00A84172" w:rsidRPr="009573A1" w14:paraId="4428CCE3" w14:textId="77777777" w:rsidTr="00012191">
        <w:trPr>
          <w:trHeight w:val="740"/>
        </w:trPr>
        <w:tc>
          <w:tcPr>
            <w:tcW w:w="708" w:type="dxa"/>
            <w:tcBorders>
              <w:top w:val="single" w:sz="4" w:space="0" w:color="auto"/>
              <w:left w:val="single" w:sz="4" w:space="0" w:color="auto"/>
              <w:bottom w:val="single" w:sz="4" w:space="0" w:color="auto"/>
              <w:right w:val="single" w:sz="4" w:space="0" w:color="auto"/>
            </w:tcBorders>
          </w:tcPr>
          <w:p w14:paraId="6F1E160B" w14:textId="77777777" w:rsidR="00A84172" w:rsidRPr="00066F43" w:rsidRDefault="00A84172" w:rsidP="00A84172">
            <w:pPr>
              <w:jc w:val="center"/>
              <w:rPr>
                <w:sz w:val="20"/>
                <w:szCs w:val="20"/>
              </w:rPr>
            </w:pPr>
            <w:r w:rsidRPr="00066F43">
              <w:rPr>
                <w:sz w:val="20"/>
                <w:szCs w:val="20"/>
              </w:rPr>
              <w:t>2</w:t>
            </w:r>
          </w:p>
        </w:tc>
        <w:tc>
          <w:tcPr>
            <w:tcW w:w="2411" w:type="dxa"/>
            <w:tcBorders>
              <w:top w:val="single" w:sz="4" w:space="0" w:color="auto"/>
              <w:left w:val="single" w:sz="4" w:space="0" w:color="auto"/>
              <w:bottom w:val="single" w:sz="4" w:space="0" w:color="auto"/>
              <w:right w:val="single" w:sz="4" w:space="0" w:color="auto"/>
            </w:tcBorders>
          </w:tcPr>
          <w:p w14:paraId="70409536" w14:textId="3569FE63" w:rsidR="00A84172" w:rsidRPr="00A84172" w:rsidRDefault="00A84172" w:rsidP="00A84172">
            <w:pPr>
              <w:pStyle w:val="1"/>
              <w:pBdr>
                <w:bottom w:val="single" w:sz="6" w:space="7" w:color="EEEEEE"/>
              </w:pBdr>
              <w:shd w:val="clear" w:color="auto" w:fill="FFFFFF"/>
              <w:spacing w:before="0" w:after="0"/>
              <w:rPr>
                <w:rFonts w:ascii="Times New Roman" w:hAnsi="Times New Roman"/>
                <w:b w:val="0"/>
                <w:bCs w:val="0"/>
                <w:color w:val="333333"/>
                <w:sz w:val="20"/>
                <w:szCs w:val="20"/>
                <w:lang w:val="ru-RU"/>
              </w:rPr>
            </w:pPr>
            <w:r w:rsidRPr="00A84172">
              <w:rPr>
                <w:rFonts w:ascii="Times New Roman" w:hAnsi="Times New Roman"/>
                <w:b w:val="0"/>
                <w:bCs w:val="0"/>
                <w:color w:val="333333"/>
                <w:sz w:val="20"/>
                <w:szCs w:val="20"/>
                <w:lang w:val="ru-RU"/>
              </w:rPr>
              <w:t>Двигательная активность студентов вузов Республики Казахстан</w:t>
            </w:r>
          </w:p>
        </w:tc>
        <w:tc>
          <w:tcPr>
            <w:tcW w:w="1276" w:type="dxa"/>
            <w:gridSpan w:val="2"/>
            <w:tcBorders>
              <w:top w:val="single" w:sz="4" w:space="0" w:color="auto"/>
              <w:left w:val="single" w:sz="4" w:space="0" w:color="auto"/>
              <w:bottom w:val="single" w:sz="4" w:space="0" w:color="auto"/>
              <w:right w:val="single" w:sz="4" w:space="0" w:color="auto"/>
            </w:tcBorders>
          </w:tcPr>
          <w:p w14:paraId="78A92423" w14:textId="4BA2EF1D" w:rsidR="00A84172" w:rsidRPr="00066F43" w:rsidRDefault="00A84172" w:rsidP="00A84172">
            <w:pPr>
              <w:jc w:val="center"/>
              <w:rPr>
                <w:sz w:val="20"/>
                <w:szCs w:val="20"/>
                <w:lang w:val="x-none"/>
              </w:rPr>
            </w:pPr>
            <w:proofErr w:type="spellStart"/>
            <w:r w:rsidRPr="00A84172">
              <w:rPr>
                <w:sz w:val="20"/>
                <w:szCs w:val="20"/>
                <w:lang w:val="x-none"/>
              </w:rPr>
              <w:t>Печатн</w:t>
            </w:r>
            <w:proofErr w:type="spellEnd"/>
            <w:r w:rsidRPr="00A84172">
              <w:rPr>
                <w:sz w:val="20"/>
                <w:szCs w:val="20"/>
                <w:lang w:val="x-none"/>
              </w:rPr>
              <w:t>.</w:t>
            </w:r>
          </w:p>
        </w:tc>
        <w:tc>
          <w:tcPr>
            <w:tcW w:w="3543" w:type="dxa"/>
            <w:tcBorders>
              <w:top w:val="single" w:sz="4" w:space="0" w:color="auto"/>
              <w:left w:val="single" w:sz="4" w:space="0" w:color="auto"/>
              <w:bottom w:val="single" w:sz="4" w:space="0" w:color="auto"/>
              <w:right w:val="single" w:sz="4" w:space="0" w:color="auto"/>
            </w:tcBorders>
          </w:tcPr>
          <w:p w14:paraId="1C6BE9E2" w14:textId="03F9E883" w:rsidR="00A84172" w:rsidRPr="00A84172" w:rsidRDefault="00A84172" w:rsidP="00A84172">
            <w:pPr>
              <w:shd w:val="clear" w:color="auto" w:fill="FFFFFF" w:themeFill="background1"/>
              <w:jc w:val="both"/>
              <w:rPr>
                <w:sz w:val="20"/>
                <w:szCs w:val="20"/>
              </w:rPr>
            </w:pPr>
            <w:r w:rsidRPr="00A84172">
              <w:rPr>
                <w:sz w:val="20"/>
                <w:szCs w:val="20"/>
              </w:rPr>
              <w:t>Образование и воспитание. – 2022. -№ 2(38). – С. 45-50.</w:t>
            </w:r>
          </w:p>
        </w:tc>
        <w:tc>
          <w:tcPr>
            <w:tcW w:w="1068" w:type="dxa"/>
            <w:tcBorders>
              <w:top w:val="single" w:sz="4" w:space="0" w:color="auto"/>
              <w:left w:val="single" w:sz="4" w:space="0" w:color="auto"/>
              <w:bottom w:val="single" w:sz="4" w:space="0" w:color="auto"/>
              <w:right w:val="single" w:sz="4" w:space="0" w:color="auto"/>
            </w:tcBorders>
          </w:tcPr>
          <w:p w14:paraId="72F8397F" w14:textId="5519846F" w:rsidR="00A84172" w:rsidRPr="00220F29" w:rsidRDefault="00220F29" w:rsidP="00A84172">
            <w:pPr>
              <w:jc w:val="center"/>
              <w:rPr>
                <w:bCs/>
                <w:sz w:val="20"/>
                <w:szCs w:val="20"/>
                <w:lang w:val="kk-KZ"/>
              </w:rPr>
            </w:pPr>
            <w:r>
              <w:rPr>
                <w:sz w:val="20"/>
                <w:szCs w:val="20"/>
                <w:lang w:val="kk-KZ"/>
              </w:rPr>
              <w:t>0,31</w:t>
            </w:r>
          </w:p>
        </w:tc>
        <w:tc>
          <w:tcPr>
            <w:tcW w:w="1709" w:type="dxa"/>
            <w:tcBorders>
              <w:top w:val="single" w:sz="4" w:space="0" w:color="auto"/>
              <w:left w:val="single" w:sz="4" w:space="0" w:color="auto"/>
              <w:bottom w:val="single" w:sz="4" w:space="0" w:color="auto"/>
              <w:right w:val="single" w:sz="4" w:space="0" w:color="auto"/>
            </w:tcBorders>
          </w:tcPr>
          <w:p w14:paraId="37C2B865" w14:textId="57383934" w:rsidR="00A84172" w:rsidRPr="00A84172" w:rsidRDefault="00A84172" w:rsidP="00A84172">
            <w:pPr>
              <w:pStyle w:val="a8"/>
              <w:shd w:val="clear" w:color="auto" w:fill="FFFFFF"/>
              <w:spacing w:before="0" w:beforeAutospacing="0" w:after="0" w:afterAutospacing="0"/>
              <w:jc w:val="both"/>
              <w:rPr>
                <w:b/>
                <w:sz w:val="20"/>
                <w:szCs w:val="20"/>
              </w:rPr>
            </w:pPr>
            <w:proofErr w:type="spellStart"/>
            <w:r w:rsidRPr="00A84172">
              <w:rPr>
                <w:sz w:val="20"/>
                <w:szCs w:val="20"/>
              </w:rPr>
              <w:t>Авсиевич</w:t>
            </w:r>
            <w:proofErr w:type="spellEnd"/>
            <w:r w:rsidRPr="00A84172">
              <w:rPr>
                <w:sz w:val="20"/>
                <w:szCs w:val="20"/>
              </w:rPr>
              <w:t xml:space="preserve"> В.Н.</w:t>
            </w:r>
          </w:p>
        </w:tc>
      </w:tr>
      <w:tr w:rsidR="00473F5F" w:rsidRPr="006A55DC" w14:paraId="2CF06805" w14:textId="77777777" w:rsidTr="00A84172">
        <w:trPr>
          <w:trHeight w:val="1022"/>
        </w:trPr>
        <w:tc>
          <w:tcPr>
            <w:tcW w:w="708" w:type="dxa"/>
            <w:tcBorders>
              <w:top w:val="single" w:sz="4" w:space="0" w:color="auto"/>
              <w:left w:val="single" w:sz="4" w:space="0" w:color="auto"/>
              <w:bottom w:val="single" w:sz="4" w:space="0" w:color="auto"/>
              <w:right w:val="single" w:sz="4" w:space="0" w:color="auto"/>
            </w:tcBorders>
          </w:tcPr>
          <w:p w14:paraId="6E03EFB1" w14:textId="022F3AFA" w:rsidR="00473F5F" w:rsidRPr="00473F5F" w:rsidRDefault="00473F5F" w:rsidP="00473F5F">
            <w:pPr>
              <w:jc w:val="center"/>
              <w:rPr>
                <w:sz w:val="20"/>
                <w:szCs w:val="20"/>
              </w:rPr>
            </w:pPr>
            <w:r w:rsidRPr="00473F5F">
              <w:rPr>
                <w:sz w:val="20"/>
                <w:szCs w:val="20"/>
                <w:lang w:val="kk-KZ"/>
              </w:rPr>
              <w:t>3</w:t>
            </w:r>
          </w:p>
        </w:tc>
        <w:tc>
          <w:tcPr>
            <w:tcW w:w="2411" w:type="dxa"/>
            <w:tcBorders>
              <w:top w:val="single" w:sz="4" w:space="0" w:color="auto"/>
              <w:left w:val="single" w:sz="4" w:space="0" w:color="auto"/>
              <w:bottom w:val="single" w:sz="4" w:space="0" w:color="auto"/>
              <w:right w:val="single" w:sz="4" w:space="0" w:color="auto"/>
            </w:tcBorders>
          </w:tcPr>
          <w:p w14:paraId="280F4054" w14:textId="68F62D9C" w:rsidR="00473F5F" w:rsidRPr="00473F5F" w:rsidRDefault="00473F5F" w:rsidP="00473F5F">
            <w:pPr>
              <w:pStyle w:val="1"/>
              <w:pBdr>
                <w:bottom w:val="single" w:sz="6" w:space="7" w:color="EEEEEE"/>
              </w:pBdr>
              <w:shd w:val="clear" w:color="auto" w:fill="FFFFFF"/>
              <w:spacing w:before="0" w:after="0"/>
              <w:jc w:val="both"/>
              <w:rPr>
                <w:rFonts w:ascii="Times New Roman" w:hAnsi="Times New Roman"/>
                <w:b w:val="0"/>
                <w:bCs w:val="0"/>
                <w:color w:val="333333"/>
                <w:sz w:val="20"/>
                <w:szCs w:val="20"/>
                <w:lang w:val="en-US"/>
              </w:rPr>
            </w:pPr>
            <w:r w:rsidRPr="00473F5F">
              <w:rPr>
                <w:rFonts w:ascii="Times New Roman" w:hAnsi="Times New Roman"/>
                <w:b w:val="0"/>
                <w:bCs w:val="0"/>
                <w:sz w:val="20"/>
                <w:szCs w:val="20"/>
                <w:lang w:val="en-US"/>
              </w:rPr>
              <w:t xml:space="preserve">Open Book Exams </w:t>
            </w:r>
            <w:proofErr w:type="gramStart"/>
            <w:r w:rsidRPr="00473F5F">
              <w:rPr>
                <w:rFonts w:ascii="Times New Roman" w:hAnsi="Times New Roman"/>
                <w:b w:val="0"/>
                <w:bCs w:val="0"/>
                <w:sz w:val="20"/>
                <w:szCs w:val="20"/>
                <w:lang w:val="en-US"/>
              </w:rPr>
              <w:t>In</w:t>
            </w:r>
            <w:proofErr w:type="gramEnd"/>
            <w:r w:rsidRPr="00473F5F">
              <w:rPr>
                <w:rFonts w:ascii="Times New Roman" w:hAnsi="Times New Roman"/>
                <w:b w:val="0"/>
                <w:bCs w:val="0"/>
                <w:sz w:val="20"/>
                <w:szCs w:val="20"/>
                <w:lang w:val="en-US"/>
              </w:rPr>
              <w:t xml:space="preserve"> Higher Education: A Systematic Review </w:t>
            </w:r>
            <w:proofErr w:type="gramStart"/>
            <w:r w:rsidRPr="00473F5F">
              <w:rPr>
                <w:rFonts w:ascii="Times New Roman" w:hAnsi="Times New Roman"/>
                <w:b w:val="0"/>
                <w:bCs w:val="0"/>
                <w:sz w:val="20"/>
                <w:szCs w:val="20"/>
                <w:lang w:val="en-US"/>
              </w:rPr>
              <w:t>Of</w:t>
            </w:r>
            <w:proofErr w:type="gramEnd"/>
            <w:r w:rsidRPr="00473F5F">
              <w:rPr>
                <w:rFonts w:ascii="Times New Roman" w:hAnsi="Times New Roman"/>
                <w:b w:val="0"/>
                <w:bCs w:val="0"/>
                <w:sz w:val="20"/>
                <w:szCs w:val="20"/>
                <w:lang w:val="en-US"/>
              </w:rPr>
              <w:t xml:space="preserve"> Effectiveness, Challenges, And Implications</w:t>
            </w:r>
          </w:p>
        </w:tc>
        <w:tc>
          <w:tcPr>
            <w:tcW w:w="1276" w:type="dxa"/>
            <w:gridSpan w:val="2"/>
            <w:tcBorders>
              <w:top w:val="single" w:sz="4" w:space="0" w:color="auto"/>
              <w:left w:val="single" w:sz="4" w:space="0" w:color="auto"/>
              <w:bottom w:val="single" w:sz="4" w:space="0" w:color="auto"/>
              <w:right w:val="single" w:sz="4" w:space="0" w:color="auto"/>
            </w:tcBorders>
          </w:tcPr>
          <w:p w14:paraId="6C23A710" w14:textId="47409AA2" w:rsidR="00473F5F" w:rsidRPr="00473F5F" w:rsidRDefault="00473F5F" w:rsidP="00473F5F">
            <w:pPr>
              <w:jc w:val="center"/>
              <w:rPr>
                <w:sz w:val="20"/>
                <w:szCs w:val="20"/>
              </w:rPr>
            </w:pPr>
            <w:proofErr w:type="spellStart"/>
            <w:r w:rsidRPr="00473F5F">
              <w:rPr>
                <w:sz w:val="20"/>
                <w:szCs w:val="20"/>
              </w:rPr>
              <w:t>Печатн</w:t>
            </w:r>
            <w:proofErr w:type="spellEnd"/>
            <w:r w:rsidRPr="00473F5F">
              <w:rPr>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2ECCF4C5" w14:textId="5D6EC20C" w:rsidR="00473F5F" w:rsidRPr="00473F5F" w:rsidRDefault="00473F5F" w:rsidP="00473F5F">
            <w:pPr>
              <w:rPr>
                <w:sz w:val="20"/>
                <w:szCs w:val="20"/>
                <w:lang w:val="en-US"/>
              </w:rPr>
            </w:pPr>
            <w:r w:rsidRPr="00473F5F">
              <w:rPr>
                <w:sz w:val="20"/>
                <w:szCs w:val="20"/>
                <w:lang w:val="en-US"/>
              </w:rPr>
              <w:t xml:space="preserve">Cithara Journal. - 2025. Vol. 65, Issue. 4, - P. 2-18. </w:t>
            </w:r>
            <w:r>
              <w:fldChar w:fldCharType="begin"/>
            </w:r>
            <w:r w:rsidRPr="006A55DC">
              <w:rPr>
                <w:lang w:val="en-GB"/>
              </w:rPr>
              <w:instrText>HYPERLINK "https://cithara-essays.com/article.php?id=10788"</w:instrText>
            </w:r>
            <w:r>
              <w:fldChar w:fldCharType="separate"/>
            </w:r>
            <w:r w:rsidRPr="00473F5F">
              <w:rPr>
                <w:rStyle w:val="af4"/>
                <w:sz w:val="20"/>
                <w:szCs w:val="20"/>
                <w:lang w:val="en-US"/>
              </w:rPr>
              <w:t>DOI 10.59879/</w:t>
            </w:r>
            <w:proofErr w:type="spellStart"/>
            <w:r w:rsidRPr="00473F5F">
              <w:rPr>
                <w:rStyle w:val="af4"/>
                <w:sz w:val="20"/>
                <w:szCs w:val="20"/>
                <w:lang w:val="en-US"/>
              </w:rPr>
              <w:t>tVcEp</w:t>
            </w:r>
            <w:proofErr w:type="spellEnd"/>
            <w:r>
              <w:fldChar w:fldCharType="end"/>
            </w:r>
          </w:p>
        </w:tc>
        <w:tc>
          <w:tcPr>
            <w:tcW w:w="1068" w:type="dxa"/>
            <w:tcBorders>
              <w:top w:val="single" w:sz="4" w:space="0" w:color="auto"/>
              <w:left w:val="single" w:sz="4" w:space="0" w:color="auto"/>
              <w:bottom w:val="single" w:sz="4" w:space="0" w:color="auto"/>
              <w:right w:val="single" w:sz="4" w:space="0" w:color="auto"/>
            </w:tcBorders>
          </w:tcPr>
          <w:p w14:paraId="07D6E909" w14:textId="0785B822" w:rsidR="00473F5F" w:rsidRPr="00220F29" w:rsidRDefault="00220F29" w:rsidP="00473F5F">
            <w:pPr>
              <w:jc w:val="center"/>
              <w:rPr>
                <w:sz w:val="20"/>
                <w:szCs w:val="20"/>
                <w:lang w:val="kk-KZ"/>
              </w:rPr>
            </w:pPr>
            <w:r>
              <w:rPr>
                <w:sz w:val="20"/>
                <w:szCs w:val="20"/>
                <w:lang w:val="kk-KZ"/>
              </w:rPr>
              <w:t>1</w:t>
            </w:r>
          </w:p>
        </w:tc>
        <w:tc>
          <w:tcPr>
            <w:tcW w:w="1709" w:type="dxa"/>
            <w:tcBorders>
              <w:top w:val="single" w:sz="4" w:space="0" w:color="auto"/>
              <w:left w:val="single" w:sz="4" w:space="0" w:color="auto"/>
              <w:bottom w:val="single" w:sz="4" w:space="0" w:color="auto"/>
              <w:right w:val="single" w:sz="4" w:space="0" w:color="auto"/>
            </w:tcBorders>
          </w:tcPr>
          <w:p w14:paraId="5AB6ABF9" w14:textId="2B7A8BF4" w:rsidR="00473F5F" w:rsidRPr="00473F5F" w:rsidRDefault="00473F5F" w:rsidP="00473F5F">
            <w:pPr>
              <w:pStyle w:val="a8"/>
              <w:shd w:val="clear" w:color="auto" w:fill="FFFFFF"/>
              <w:spacing w:before="0" w:beforeAutospacing="0" w:after="0" w:afterAutospacing="0"/>
              <w:jc w:val="both"/>
              <w:rPr>
                <w:sz w:val="20"/>
                <w:szCs w:val="20"/>
                <w:lang w:val="en-US"/>
              </w:rPr>
            </w:pPr>
            <w:proofErr w:type="spellStart"/>
            <w:r w:rsidRPr="00473F5F">
              <w:rPr>
                <w:sz w:val="20"/>
                <w:szCs w:val="20"/>
              </w:rPr>
              <w:t>Shunko</w:t>
            </w:r>
            <w:proofErr w:type="spellEnd"/>
            <w:r w:rsidRPr="00473F5F">
              <w:rPr>
                <w:sz w:val="20"/>
                <w:szCs w:val="20"/>
              </w:rPr>
              <w:t xml:space="preserve"> A., </w:t>
            </w:r>
            <w:proofErr w:type="spellStart"/>
            <w:r w:rsidRPr="00473F5F">
              <w:rPr>
                <w:sz w:val="20"/>
                <w:szCs w:val="20"/>
              </w:rPr>
              <w:t>Sinkov</w:t>
            </w:r>
            <w:proofErr w:type="spellEnd"/>
            <w:r w:rsidRPr="00473F5F">
              <w:rPr>
                <w:sz w:val="20"/>
                <w:szCs w:val="20"/>
              </w:rPr>
              <w:t xml:space="preserve"> D., </w:t>
            </w:r>
            <w:proofErr w:type="spellStart"/>
            <w:r w:rsidRPr="00473F5F">
              <w:rPr>
                <w:sz w:val="20"/>
                <w:szCs w:val="20"/>
              </w:rPr>
              <w:t>Azerbayev</w:t>
            </w:r>
            <w:proofErr w:type="spellEnd"/>
            <w:r w:rsidRPr="00473F5F">
              <w:rPr>
                <w:sz w:val="20"/>
                <w:szCs w:val="20"/>
              </w:rPr>
              <w:t xml:space="preserve"> D.</w:t>
            </w:r>
          </w:p>
        </w:tc>
      </w:tr>
      <w:tr w:rsidR="00473F5F" w:rsidRPr="00066F43" w14:paraId="2879C4EB" w14:textId="77777777" w:rsidTr="00FA7E3C">
        <w:trPr>
          <w:trHeight w:val="730"/>
        </w:trPr>
        <w:tc>
          <w:tcPr>
            <w:tcW w:w="10715" w:type="dxa"/>
            <w:gridSpan w:val="7"/>
            <w:tcBorders>
              <w:top w:val="single" w:sz="4" w:space="0" w:color="auto"/>
              <w:left w:val="single" w:sz="4" w:space="0" w:color="auto"/>
              <w:bottom w:val="single" w:sz="4" w:space="0" w:color="auto"/>
              <w:right w:val="single" w:sz="4" w:space="0" w:color="auto"/>
            </w:tcBorders>
          </w:tcPr>
          <w:p w14:paraId="4FC5D2B8" w14:textId="77777777" w:rsidR="00473F5F" w:rsidRDefault="00473F5F" w:rsidP="00473F5F">
            <w:pPr>
              <w:jc w:val="center"/>
              <w:rPr>
                <w:b/>
                <w:sz w:val="20"/>
                <w:szCs w:val="20"/>
                <w:lang w:val="kk-KZ"/>
              </w:rPr>
            </w:pPr>
          </w:p>
          <w:p w14:paraId="359822BF" w14:textId="7558F55F" w:rsidR="00473F5F" w:rsidRPr="001559CC" w:rsidRDefault="00473F5F" w:rsidP="00473F5F">
            <w:pPr>
              <w:jc w:val="center"/>
              <w:rPr>
                <w:b/>
                <w:sz w:val="20"/>
                <w:szCs w:val="20"/>
                <w:lang w:val="kk-KZ"/>
              </w:rPr>
            </w:pPr>
            <w:r w:rsidRPr="00066F43">
              <w:rPr>
                <w:b/>
                <w:sz w:val="20"/>
                <w:szCs w:val="20"/>
                <w:lang w:val="kk-KZ"/>
              </w:rPr>
              <w:t>Публикации в научных изданиях и конференциях стран дальнего и ближнего зарубежья</w:t>
            </w:r>
          </w:p>
        </w:tc>
      </w:tr>
      <w:tr w:rsidR="00473F5F" w:rsidRPr="00066F43" w14:paraId="0DDDCFBC" w14:textId="77777777" w:rsidTr="0032524C">
        <w:trPr>
          <w:trHeight w:val="239"/>
        </w:trPr>
        <w:tc>
          <w:tcPr>
            <w:tcW w:w="708" w:type="dxa"/>
            <w:tcBorders>
              <w:top w:val="single" w:sz="4" w:space="0" w:color="auto"/>
              <w:left w:val="single" w:sz="4" w:space="0" w:color="auto"/>
              <w:bottom w:val="single" w:sz="4" w:space="0" w:color="auto"/>
              <w:right w:val="single" w:sz="4" w:space="0" w:color="auto"/>
            </w:tcBorders>
          </w:tcPr>
          <w:p w14:paraId="62842271" w14:textId="77777777" w:rsidR="00473F5F" w:rsidRPr="00066F43" w:rsidRDefault="00473F5F" w:rsidP="00473F5F">
            <w:pPr>
              <w:jc w:val="center"/>
              <w:rPr>
                <w:sz w:val="20"/>
                <w:szCs w:val="20"/>
                <w:lang w:val="kk-KZ"/>
              </w:rPr>
            </w:pPr>
            <w:r w:rsidRPr="00066F43">
              <w:rPr>
                <w:sz w:val="20"/>
                <w:szCs w:val="20"/>
                <w:lang w:val="kk-KZ"/>
              </w:rPr>
              <w:t>1</w:t>
            </w:r>
          </w:p>
        </w:tc>
        <w:tc>
          <w:tcPr>
            <w:tcW w:w="2411" w:type="dxa"/>
            <w:tcBorders>
              <w:top w:val="single" w:sz="4" w:space="0" w:color="auto"/>
              <w:left w:val="single" w:sz="4" w:space="0" w:color="auto"/>
              <w:bottom w:val="single" w:sz="4" w:space="0" w:color="auto"/>
              <w:right w:val="single" w:sz="4" w:space="0" w:color="auto"/>
            </w:tcBorders>
          </w:tcPr>
          <w:p w14:paraId="022A364D" w14:textId="5C016E38" w:rsidR="00473F5F" w:rsidRPr="003F75FA" w:rsidRDefault="00473F5F" w:rsidP="00473F5F">
            <w:pPr>
              <w:rPr>
                <w:color w:val="000000"/>
                <w:sz w:val="20"/>
                <w:szCs w:val="20"/>
                <w:shd w:val="clear" w:color="auto" w:fill="FFFFFF"/>
                <w:lang w:val="kk-KZ"/>
              </w:rPr>
            </w:pPr>
            <w:r w:rsidRPr="003F75FA">
              <w:rPr>
                <w:color w:val="000000"/>
                <w:sz w:val="20"/>
                <w:szCs w:val="20"/>
                <w:shd w:val="clear" w:color="auto" w:fill="FFFFFF"/>
                <w:lang w:val="kk-KZ"/>
              </w:rPr>
              <w:t>Особенности организации тренировочного процесса в фигурном катании в Казахстане</w:t>
            </w:r>
          </w:p>
        </w:tc>
        <w:tc>
          <w:tcPr>
            <w:tcW w:w="1276" w:type="dxa"/>
            <w:gridSpan w:val="2"/>
            <w:tcBorders>
              <w:top w:val="single" w:sz="4" w:space="0" w:color="auto"/>
              <w:left w:val="single" w:sz="4" w:space="0" w:color="auto"/>
              <w:bottom w:val="single" w:sz="4" w:space="0" w:color="auto"/>
              <w:right w:val="single" w:sz="4" w:space="0" w:color="auto"/>
            </w:tcBorders>
          </w:tcPr>
          <w:p w14:paraId="2871D502" w14:textId="49C292A4" w:rsidR="00473F5F" w:rsidRPr="003F75FA" w:rsidRDefault="00473F5F" w:rsidP="00473F5F">
            <w:pPr>
              <w:jc w:val="center"/>
              <w:rPr>
                <w:sz w:val="20"/>
                <w:szCs w:val="20"/>
                <w:lang w:val="kk-KZ"/>
              </w:rPr>
            </w:pPr>
            <w:proofErr w:type="spellStart"/>
            <w:r w:rsidRPr="003F75FA">
              <w:rPr>
                <w:sz w:val="20"/>
                <w:szCs w:val="20"/>
              </w:rPr>
              <w:t>Печатн</w:t>
            </w:r>
            <w:proofErr w:type="spellEnd"/>
            <w:r w:rsidRPr="003F75FA">
              <w:rPr>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14634593" w14:textId="3CC2BA4E" w:rsidR="00473F5F" w:rsidRPr="003F75FA" w:rsidRDefault="00473F5F" w:rsidP="00473F5F">
            <w:pPr>
              <w:jc w:val="both"/>
              <w:rPr>
                <w:rStyle w:val="a5"/>
                <w:b w:val="0"/>
                <w:color w:val="000000"/>
                <w:sz w:val="20"/>
                <w:szCs w:val="20"/>
                <w:shd w:val="clear" w:color="auto" w:fill="FFFFFF"/>
              </w:rPr>
            </w:pPr>
            <w:proofErr w:type="spellStart"/>
            <w:proofErr w:type="gramStart"/>
            <w:r w:rsidRPr="003F75FA">
              <w:rPr>
                <w:sz w:val="20"/>
                <w:szCs w:val="20"/>
              </w:rPr>
              <w:t>мат.V</w:t>
            </w:r>
            <w:proofErr w:type="spellEnd"/>
            <w:proofErr w:type="gramEnd"/>
            <w:r w:rsidRPr="003F75FA">
              <w:rPr>
                <w:sz w:val="20"/>
                <w:szCs w:val="20"/>
              </w:rPr>
              <w:t xml:space="preserve"> </w:t>
            </w:r>
            <w:proofErr w:type="spellStart"/>
            <w:r w:rsidRPr="003F75FA">
              <w:rPr>
                <w:sz w:val="20"/>
                <w:szCs w:val="20"/>
              </w:rPr>
              <w:t>Всерос</w:t>
            </w:r>
            <w:proofErr w:type="spellEnd"/>
            <w:r w:rsidRPr="003F75FA">
              <w:rPr>
                <w:sz w:val="20"/>
                <w:szCs w:val="20"/>
              </w:rPr>
              <w:t>. науч.-</w:t>
            </w:r>
            <w:proofErr w:type="spellStart"/>
            <w:proofErr w:type="gramStart"/>
            <w:r w:rsidRPr="003F75FA">
              <w:rPr>
                <w:sz w:val="20"/>
                <w:szCs w:val="20"/>
              </w:rPr>
              <w:t>практ.конф</w:t>
            </w:r>
            <w:proofErr w:type="gramEnd"/>
            <w:r w:rsidRPr="003F75FA">
              <w:rPr>
                <w:sz w:val="20"/>
                <w:szCs w:val="20"/>
              </w:rPr>
              <w:t>.с</w:t>
            </w:r>
            <w:proofErr w:type="spellEnd"/>
            <w:r w:rsidRPr="003F75FA">
              <w:rPr>
                <w:sz w:val="20"/>
                <w:szCs w:val="20"/>
              </w:rPr>
              <w:t xml:space="preserve"> </w:t>
            </w:r>
            <w:proofErr w:type="spellStart"/>
            <w:proofErr w:type="gramStart"/>
            <w:r w:rsidRPr="003F75FA">
              <w:rPr>
                <w:sz w:val="20"/>
                <w:szCs w:val="20"/>
              </w:rPr>
              <w:t>междун.участ</w:t>
            </w:r>
            <w:proofErr w:type="spellEnd"/>
            <w:proofErr w:type="gramEnd"/>
            <w:r w:rsidRPr="003F75FA">
              <w:rPr>
                <w:sz w:val="20"/>
                <w:szCs w:val="20"/>
              </w:rPr>
              <w:t xml:space="preserve">. «Проблемы и перспективы физ. воспитания, спортивной тренировки и </w:t>
            </w:r>
            <w:proofErr w:type="spellStart"/>
            <w:r w:rsidRPr="003F75FA">
              <w:rPr>
                <w:sz w:val="20"/>
                <w:szCs w:val="20"/>
              </w:rPr>
              <w:t>адапт</w:t>
            </w:r>
            <w:proofErr w:type="spellEnd"/>
            <w:r w:rsidRPr="003F75FA">
              <w:rPr>
                <w:sz w:val="20"/>
                <w:szCs w:val="20"/>
              </w:rPr>
              <w:t>. физ. культуры» - Казань, 2023. – Т.1., С. 185-189.</w:t>
            </w:r>
          </w:p>
        </w:tc>
        <w:tc>
          <w:tcPr>
            <w:tcW w:w="1068" w:type="dxa"/>
            <w:tcBorders>
              <w:top w:val="single" w:sz="4" w:space="0" w:color="auto"/>
              <w:left w:val="single" w:sz="4" w:space="0" w:color="auto"/>
              <w:bottom w:val="single" w:sz="4" w:space="0" w:color="auto"/>
              <w:right w:val="single" w:sz="4" w:space="0" w:color="auto"/>
            </w:tcBorders>
          </w:tcPr>
          <w:p w14:paraId="3F70E3B5" w14:textId="01896B88" w:rsidR="00473F5F" w:rsidRPr="003F75FA" w:rsidRDefault="00473F5F" w:rsidP="00473F5F">
            <w:pPr>
              <w:jc w:val="center"/>
              <w:rPr>
                <w:sz w:val="20"/>
                <w:szCs w:val="20"/>
                <w:lang w:val="kk-KZ"/>
              </w:rPr>
            </w:pPr>
            <w:r w:rsidRPr="003F75FA">
              <w:rPr>
                <w:sz w:val="20"/>
                <w:szCs w:val="20"/>
              </w:rPr>
              <w:t>0,3</w:t>
            </w:r>
          </w:p>
        </w:tc>
        <w:tc>
          <w:tcPr>
            <w:tcW w:w="1709" w:type="dxa"/>
            <w:tcBorders>
              <w:top w:val="single" w:sz="4" w:space="0" w:color="auto"/>
              <w:left w:val="single" w:sz="4" w:space="0" w:color="auto"/>
              <w:bottom w:val="single" w:sz="4" w:space="0" w:color="auto"/>
              <w:right w:val="single" w:sz="4" w:space="0" w:color="auto"/>
            </w:tcBorders>
          </w:tcPr>
          <w:p w14:paraId="61E79F79" w14:textId="0FEEFD7A" w:rsidR="00473F5F" w:rsidRPr="003F75FA" w:rsidRDefault="00473F5F" w:rsidP="00473F5F">
            <w:pPr>
              <w:rPr>
                <w:sz w:val="20"/>
                <w:szCs w:val="20"/>
                <w:lang w:val="kk-KZ"/>
              </w:rPr>
            </w:pPr>
            <w:proofErr w:type="spellStart"/>
            <w:r w:rsidRPr="003F75FA">
              <w:rPr>
                <w:sz w:val="20"/>
                <w:szCs w:val="20"/>
              </w:rPr>
              <w:t>Адыханова</w:t>
            </w:r>
            <w:proofErr w:type="spellEnd"/>
            <w:r w:rsidRPr="003F75FA">
              <w:rPr>
                <w:sz w:val="20"/>
                <w:szCs w:val="20"/>
              </w:rPr>
              <w:t xml:space="preserve"> Ж.К.</w:t>
            </w:r>
          </w:p>
        </w:tc>
      </w:tr>
      <w:tr w:rsidR="00012191" w:rsidRPr="009B1372" w14:paraId="1714C190"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6E74F068" w14:textId="6AE9F9FB" w:rsidR="00012191" w:rsidRPr="003D07CD" w:rsidRDefault="003F75FA" w:rsidP="00012191">
            <w:pPr>
              <w:jc w:val="center"/>
              <w:rPr>
                <w:sz w:val="20"/>
                <w:szCs w:val="20"/>
                <w:lang w:val="kk-KZ"/>
              </w:rPr>
            </w:pPr>
            <w:r>
              <w:rPr>
                <w:sz w:val="20"/>
                <w:szCs w:val="20"/>
                <w:lang w:val="kk-KZ"/>
              </w:rPr>
              <w:t>2</w:t>
            </w:r>
          </w:p>
        </w:tc>
        <w:tc>
          <w:tcPr>
            <w:tcW w:w="2458" w:type="dxa"/>
            <w:gridSpan w:val="2"/>
            <w:tcBorders>
              <w:top w:val="single" w:sz="4" w:space="0" w:color="auto"/>
              <w:left w:val="single" w:sz="4" w:space="0" w:color="auto"/>
              <w:bottom w:val="single" w:sz="4" w:space="0" w:color="auto"/>
              <w:right w:val="single" w:sz="4" w:space="0" w:color="auto"/>
            </w:tcBorders>
          </w:tcPr>
          <w:p w14:paraId="6AF3D293" w14:textId="77777777" w:rsidR="00012191" w:rsidRPr="003F75FA" w:rsidRDefault="00012191" w:rsidP="00012191">
            <w:pPr>
              <w:rPr>
                <w:sz w:val="20"/>
                <w:szCs w:val="20"/>
                <w:lang w:val="kk-KZ"/>
              </w:rPr>
            </w:pPr>
            <w:r w:rsidRPr="003F75FA">
              <w:rPr>
                <w:sz w:val="20"/>
                <w:szCs w:val="20"/>
                <w:lang w:val="kk-KZ"/>
              </w:rPr>
              <w:t xml:space="preserve">Особенности методики подготовки </w:t>
            </w:r>
          </w:p>
          <w:p w14:paraId="1737B6DA" w14:textId="26E25414" w:rsidR="00012191" w:rsidRPr="003F75FA" w:rsidRDefault="00012191" w:rsidP="00012191">
            <w:pPr>
              <w:jc w:val="both"/>
              <w:rPr>
                <w:sz w:val="20"/>
                <w:szCs w:val="20"/>
              </w:rPr>
            </w:pPr>
            <w:r w:rsidRPr="003F75FA">
              <w:rPr>
                <w:sz w:val="20"/>
                <w:szCs w:val="20"/>
                <w:lang w:val="kk-KZ"/>
              </w:rPr>
              <w:t>казахстанских кёрлингистов высокой квалификации к международным соревнованиям</w:t>
            </w:r>
          </w:p>
        </w:tc>
        <w:tc>
          <w:tcPr>
            <w:tcW w:w="1229" w:type="dxa"/>
            <w:tcBorders>
              <w:top w:val="single" w:sz="4" w:space="0" w:color="auto"/>
              <w:left w:val="single" w:sz="4" w:space="0" w:color="auto"/>
              <w:bottom w:val="single" w:sz="4" w:space="0" w:color="auto"/>
              <w:right w:val="single" w:sz="4" w:space="0" w:color="auto"/>
            </w:tcBorders>
          </w:tcPr>
          <w:p w14:paraId="4F6E806B" w14:textId="53C054B6" w:rsidR="00012191" w:rsidRPr="003F75FA" w:rsidRDefault="00012191" w:rsidP="00012191">
            <w:pPr>
              <w:jc w:val="center"/>
              <w:rPr>
                <w:sz w:val="20"/>
                <w:szCs w:val="20"/>
              </w:rPr>
            </w:pPr>
            <w:r w:rsidRPr="003F75FA">
              <w:rPr>
                <w:sz w:val="20"/>
                <w:szCs w:val="20"/>
                <w:lang w:val="kk-KZ"/>
              </w:rPr>
              <w:t>Печатн.</w:t>
            </w:r>
          </w:p>
        </w:tc>
        <w:tc>
          <w:tcPr>
            <w:tcW w:w="3543" w:type="dxa"/>
            <w:tcBorders>
              <w:top w:val="single" w:sz="4" w:space="0" w:color="auto"/>
              <w:left w:val="single" w:sz="4" w:space="0" w:color="auto"/>
              <w:bottom w:val="single" w:sz="4" w:space="0" w:color="auto"/>
              <w:right w:val="single" w:sz="4" w:space="0" w:color="auto"/>
            </w:tcBorders>
          </w:tcPr>
          <w:p w14:paraId="147EB4F8" w14:textId="782B4439" w:rsidR="00012191" w:rsidRPr="003F75FA" w:rsidRDefault="00DE0345" w:rsidP="00012191">
            <w:pPr>
              <w:rPr>
                <w:sz w:val="20"/>
                <w:szCs w:val="20"/>
                <w:lang w:val="uk-UA"/>
              </w:rPr>
            </w:pPr>
            <w:r w:rsidRPr="003F75FA">
              <w:rPr>
                <w:sz w:val="20"/>
                <w:szCs w:val="20"/>
                <w:lang w:val="uk-UA"/>
              </w:rPr>
              <w:t>м</w:t>
            </w:r>
            <w:r w:rsidR="00012191" w:rsidRPr="003F75FA">
              <w:rPr>
                <w:sz w:val="20"/>
                <w:szCs w:val="20"/>
                <w:lang w:val="uk-UA"/>
              </w:rPr>
              <w:t xml:space="preserve">ат. </w:t>
            </w:r>
            <w:proofErr w:type="spellStart"/>
            <w:r w:rsidRPr="003F75FA">
              <w:rPr>
                <w:sz w:val="20"/>
                <w:szCs w:val="20"/>
                <w:lang w:val="uk-UA"/>
              </w:rPr>
              <w:t>М</w:t>
            </w:r>
            <w:r w:rsidR="00012191" w:rsidRPr="003F75FA">
              <w:rPr>
                <w:sz w:val="20"/>
                <w:szCs w:val="20"/>
                <w:lang w:val="uk-UA"/>
              </w:rPr>
              <w:t>еждунар</w:t>
            </w:r>
            <w:proofErr w:type="spellEnd"/>
            <w:r w:rsidR="00012191" w:rsidRPr="003F75FA">
              <w:rPr>
                <w:sz w:val="20"/>
                <w:szCs w:val="20"/>
                <w:lang w:val="uk-UA"/>
              </w:rPr>
              <w:t xml:space="preserve">. </w:t>
            </w:r>
            <w:proofErr w:type="spellStart"/>
            <w:r w:rsidR="00012191" w:rsidRPr="003F75FA">
              <w:rPr>
                <w:sz w:val="20"/>
                <w:szCs w:val="20"/>
                <w:lang w:val="uk-UA"/>
              </w:rPr>
              <w:t>научно-практическая</w:t>
            </w:r>
            <w:proofErr w:type="spellEnd"/>
            <w:r w:rsidR="00012191" w:rsidRPr="003F75FA">
              <w:rPr>
                <w:sz w:val="20"/>
                <w:szCs w:val="20"/>
                <w:lang w:val="uk-UA"/>
              </w:rPr>
              <w:t xml:space="preserve"> </w:t>
            </w:r>
            <w:proofErr w:type="spellStart"/>
            <w:r w:rsidR="00012191" w:rsidRPr="003F75FA">
              <w:rPr>
                <w:sz w:val="20"/>
                <w:szCs w:val="20"/>
                <w:lang w:val="uk-UA"/>
              </w:rPr>
              <w:t>конференция</w:t>
            </w:r>
            <w:proofErr w:type="spellEnd"/>
          </w:p>
          <w:p w14:paraId="5BF14251" w14:textId="77777777" w:rsidR="00012191" w:rsidRPr="003F75FA" w:rsidRDefault="00012191" w:rsidP="00012191">
            <w:pPr>
              <w:rPr>
                <w:sz w:val="20"/>
                <w:szCs w:val="20"/>
                <w:lang w:val="uk-UA"/>
              </w:rPr>
            </w:pPr>
            <w:r w:rsidRPr="003F75FA">
              <w:rPr>
                <w:sz w:val="20"/>
                <w:szCs w:val="20"/>
                <w:lang w:val="uk-UA"/>
              </w:rPr>
              <w:t xml:space="preserve">«Роль </w:t>
            </w:r>
            <w:proofErr w:type="spellStart"/>
            <w:r w:rsidRPr="003F75FA">
              <w:rPr>
                <w:sz w:val="20"/>
                <w:szCs w:val="20"/>
                <w:lang w:val="uk-UA"/>
              </w:rPr>
              <w:t>современной</w:t>
            </w:r>
            <w:proofErr w:type="spellEnd"/>
            <w:r w:rsidRPr="003F75FA">
              <w:rPr>
                <w:sz w:val="20"/>
                <w:szCs w:val="20"/>
                <w:lang w:val="uk-UA"/>
              </w:rPr>
              <w:t xml:space="preserve"> науки в </w:t>
            </w:r>
            <w:proofErr w:type="spellStart"/>
            <w:r w:rsidRPr="003F75FA">
              <w:rPr>
                <w:sz w:val="20"/>
                <w:szCs w:val="20"/>
                <w:lang w:val="uk-UA"/>
              </w:rPr>
              <w:t>Олимпийских</w:t>
            </w:r>
            <w:proofErr w:type="spellEnd"/>
            <w:r w:rsidRPr="003F75FA">
              <w:rPr>
                <w:sz w:val="20"/>
                <w:szCs w:val="20"/>
                <w:lang w:val="uk-UA"/>
              </w:rPr>
              <w:t xml:space="preserve"> и</w:t>
            </w:r>
          </w:p>
          <w:p w14:paraId="5D415DB0" w14:textId="02F0EE0A" w:rsidR="00012191" w:rsidRPr="003F75FA" w:rsidRDefault="00012191" w:rsidP="00012191">
            <w:pPr>
              <w:jc w:val="both"/>
              <w:rPr>
                <w:color w:val="000000"/>
                <w:sz w:val="20"/>
                <w:szCs w:val="20"/>
                <w:lang w:val="kk-KZ"/>
              </w:rPr>
            </w:pPr>
            <w:proofErr w:type="spellStart"/>
            <w:r w:rsidRPr="003F75FA">
              <w:rPr>
                <w:sz w:val="20"/>
                <w:szCs w:val="20"/>
                <w:lang w:val="uk-UA"/>
              </w:rPr>
              <w:t>Паралимпийских</w:t>
            </w:r>
            <w:proofErr w:type="spellEnd"/>
            <w:r w:rsidRPr="003F75FA">
              <w:rPr>
                <w:sz w:val="20"/>
                <w:szCs w:val="20"/>
                <w:lang w:val="uk-UA"/>
              </w:rPr>
              <w:t xml:space="preserve"> зимних видах </w:t>
            </w:r>
            <w:proofErr w:type="spellStart"/>
            <w:r w:rsidRPr="003F75FA">
              <w:rPr>
                <w:sz w:val="20"/>
                <w:szCs w:val="20"/>
                <w:lang w:val="uk-UA"/>
              </w:rPr>
              <w:t>спорта</w:t>
            </w:r>
            <w:proofErr w:type="spellEnd"/>
            <w:r w:rsidRPr="003F75FA">
              <w:rPr>
                <w:sz w:val="20"/>
                <w:szCs w:val="20"/>
                <w:lang w:val="uk-UA"/>
              </w:rPr>
              <w:t xml:space="preserve">». </w:t>
            </w:r>
            <w:proofErr w:type="spellStart"/>
            <w:r w:rsidRPr="003F75FA">
              <w:rPr>
                <w:sz w:val="20"/>
                <w:szCs w:val="20"/>
                <w:lang w:val="uk-UA"/>
              </w:rPr>
              <w:t>Чирчик:УзГУФКиС</w:t>
            </w:r>
            <w:proofErr w:type="spellEnd"/>
            <w:r w:rsidRPr="003F75FA">
              <w:rPr>
                <w:sz w:val="20"/>
                <w:szCs w:val="20"/>
                <w:lang w:val="uk-UA"/>
              </w:rPr>
              <w:t xml:space="preserve">, 2025. -С. </w:t>
            </w:r>
            <w:r w:rsidR="004F2958" w:rsidRPr="003F75FA">
              <w:rPr>
                <w:sz w:val="20"/>
                <w:szCs w:val="20"/>
                <w:lang w:val="uk-UA"/>
              </w:rPr>
              <w:t>23-26.</w:t>
            </w:r>
          </w:p>
        </w:tc>
        <w:tc>
          <w:tcPr>
            <w:tcW w:w="1068" w:type="dxa"/>
            <w:tcBorders>
              <w:top w:val="single" w:sz="4" w:space="0" w:color="auto"/>
              <w:left w:val="single" w:sz="4" w:space="0" w:color="auto"/>
              <w:bottom w:val="single" w:sz="4" w:space="0" w:color="auto"/>
              <w:right w:val="single" w:sz="4" w:space="0" w:color="auto"/>
            </w:tcBorders>
          </w:tcPr>
          <w:p w14:paraId="2FB41A75" w14:textId="3857F56A" w:rsidR="00012191" w:rsidRPr="003F75FA" w:rsidRDefault="00012191" w:rsidP="00012191">
            <w:pPr>
              <w:pStyle w:val="Pa37"/>
              <w:spacing w:line="240" w:lineRule="auto"/>
              <w:jc w:val="center"/>
              <w:rPr>
                <w:sz w:val="20"/>
                <w:szCs w:val="20"/>
                <w:lang w:val="kk-KZ"/>
              </w:rPr>
            </w:pPr>
            <w:r w:rsidRPr="003F75FA">
              <w:rPr>
                <w:sz w:val="20"/>
                <w:szCs w:val="20"/>
                <w:lang w:val="kk-KZ"/>
              </w:rPr>
              <w:t>0,25</w:t>
            </w:r>
          </w:p>
        </w:tc>
        <w:tc>
          <w:tcPr>
            <w:tcW w:w="1709" w:type="dxa"/>
            <w:tcBorders>
              <w:top w:val="single" w:sz="4" w:space="0" w:color="auto"/>
              <w:left w:val="single" w:sz="4" w:space="0" w:color="auto"/>
              <w:bottom w:val="single" w:sz="4" w:space="0" w:color="auto"/>
              <w:right w:val="single" w:sz="4" w:space="0" w:color="auto"/>
            </w:tcBorders>
          </w:tcPr>
          <w:p w14:paraId="449B5B92" w14:textId="216EB57B" w:rsidR="00012191" w:rsidRPr="003F75FA" w:rsidRDefault="00012191" w:rsidP="00012191">
            <w:pPr>
              <w:pStyle w:val="Pa37"/>
              <w:spacing w:line="240" w:lineRule="auto"/>
              <w:jc w:val="both"/>
              <w:rPr>
                <w:sz w:val="20"/>
                <w:szCs w:val="20"/>
                <w:lang w:val="en-US"/>
              </w:rPr>
            </w:pPr>
            <w:r w:rsidRPr="003F75FA">
              <w:rPr>
                <w:sz w:val="20"/>
                <w:szCs w:val="20"/>
                <w:lang w:val="kk-KZ"/>
              </w:rPr>
              <w:t>Жумагожа А.</w:t>
            </w:r>
          </w:p>
        </w:tc>
      </w:tr>
      <w:tr w:rsidR="00012191" w:rsidRPr="009A7F1F" w14:paraId="4F8A1EC0"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0075F73B" w14:textId="72F1ED55" w:rsidR="00012191" w:rsidRPr="0096360B" w:rsidRDefault="003F75FA" w:rsidP="00012191">
            <w:pPr>
              <w:jc w:val="center"/>
              <w:rPr>
                <w:sz w:val="20"/>
                <w:szCs w:val="20"/>
                <w:lang w:val="kk-KZ"/>
              </w:rPr>
            </w:pPr>
            <w:r w:rsidRPr="0096360B">
              <w:rPr>
                <w:sz w:val="20"/>
                <w:szCs w:val="20"/>
                <w:lang w:val="kk-KZ"/>
              </w:rPr>
              <w:t>3</w:t>
            </w:r>
          </w:p>
        </w:tc>
        <w:tc>
          <w:tcPr>
            <w:tcW w:w="2458" w:type="dxa"/>
            <w:gridSpan w:val="2"/>
            <w:tcBorders>
              <w:top w:val="single" w:sz="4" w:space="0" w:color="auto"/>
              <w:left w:val="single" w:sz="4" w:space="0" w:color="auto"/>
              <w:bottom w:val="single" w:sz="4" w:space="0" w:color="auto"/>
              <w:right w:val="single" w:sz="4" w:space="0" w:color="auto"/>
            </w:tcBorders>
          </w:tcPr>
          <w:p w14:paraId="489A404A" w14:textId="20C281ED" w:rsidR="00012191" w:rsidRPr="0096360B" w:rsidRDefault="00012191" w:rsidP="00012191">
            <w:pPr>
              <w:jc w:val="both"/>
              <w:rPr>
                <w:sz w:val="20"/>
                <w:szCs w:val="20"/>
              </w:rPr>
            </w:pPr>
            <w:r w:rsidRPr="0096360B">
              <w:rPr>
                <w:sz w:val="20"/>
                <w:szCs w:val="20"/>
                <w:lang w:val="kk-KZ"/>
              </w:rPr>
              <w:t>Влияние внешних факторов на психофизиологические реакции спортсменов в ответственные моменты соревнований</w:t>
            </w:r>
          </w:p>
        </w:tc>
        <w:tc>
          <w:tcPr>
            <w:tcW w:w="1229" w:type="dxa"/>
            <w:tcBorders>
              <w:top w:val="single" w:sz="4" w:space="0" w:color="auto"/>
              <w:left w:val="single" w:sz="4" w:space="0" w:color="auto"/>
              <w:bottom w:val="single" w:sz="4" w:space="0" w:color="auto"/>
              <w:right w:val="single" w:sz="4" w:space="0" w:color="auto"/>
            </w:tcBorders>
          </w:tcPr>
          <w:p w14:paraId="60A13704" w14:textId="60FF24C2" w:rsidR="00012191" w:rsidRPr="0096360B" w:rsidRDefault="00012191" w:rsidP="00012191">
            <w:pPr>
              <w:jc w:val="center"/>
              <w:rPr>
                <w:sz w:val="20"/>
                <w:szCs w:val="20"/>
              </w:rPr>
            </w:pPr>
            <w:r w:rsidRPr="0096360B">
              <w:rPr>
                <w:sz w:val="20"/>
                <w:szCs w:val="20"/>
                <w:lang w:val="kk-KZ"/>
              </w:rPr>
              <w:t>Печатн.</w:t>
            </w:r>
          </w:p>
        </w:tc>
        <w:tc>
          <w:tcPr>
            <w:tcW w:w="3543" w:type="dxa"/>
            <w:tcBorders>
              <w:top w:val="single" w:sz="4" w:space="0" w:color="auto"/>
              <w:left w:val="single" w:sz="4" w:space="0" w:color="auto"/>
              <w:bottom w:val="single" w:sz="4" w:space="0" w:color="auto"/>
              <w:right w:val="single" w:sz="4" w:space="0" w:color="auto"/>
            </w:tcBorders>
          </w:tcPr>
          <w:p w14:paraId="23C87B7B" w14:textId="6F8C8DDF" w:rsidR="00012191" w:rsidRPr="0096360B" w:rsidRDefault="00DE0345" w:rsidP="00012191">
            <w:pPr>
              <w:jc w:val="both"/>
              <w:rPr>
                <w:sz w:val="20"/>
                <w:szCs w:val="20"/>
              </w:rPr>
            </w:pPr>
            <w:r w:rsidRPr="0096360B">
              <w:rPr>
                <w:sz w:val="20"/>
                <w:szCs w:val="20"/>
                <w:lang w:val="uk-UA"/>
              </w:rPr>
              <w:t>м</w:t>
            </w:r>
            <w:r w:rsidR="00012191" w:rsidRPr="0096360B">
              <w:rPr>
                <w:sz w:val="20"/>
                <w:szCs w:val="20"/>
                <w:lang w:val="uk-UA"/>
              </w:rPr>
              <w:t xml:space="preserve">ат. XIV </w:t>
            </w:r>
            <w:proofErr w:type="spellStart"/>
            <w:r w:rsidR="00012191" w:rsidRPr="0096360B">
              <w:rPr>
                <w:sz w:val="20"/>
                <w:szCs w:val="20"/>
                <w:lang w:val="uk-UA"/>
              </w:rPr>
              <w:t>Международной</w:t>
            </w:r>
            <w:proofErr w:type="spellEnd"/>
            <w:r w:rsidR="00012191" w:rsidRPr="0096360B">
              <w:rPr>
                <w:sz w:val="20"/>
                <w:szCs w:val="20"/>
                <w:lang w:val="uk-UA"/>
              </w:rPr>
              <w:t xml:space="preserve"> науч. </w:t>
            </w:r>
            <w:proofErr w:type="spellStart"/>
            <w:r w:rsidR="00012191" w:rsidRPr="0096360B">
              <w:rPr>
                <w:sz w:val="20"/>
                <w:szCs w:val="20"/>
                <w:lang w:val="uk-UA"/>
              </w:rPr>
              <w:t>конф</w:t>
            </w:r>
            <w:proofErr w:type="spellEnd"/>
            <w:r w:rsidR="00012191" w:rsidRPr="0096360B">
              <w:rPr>
                <w:sz w:val="20"/>
                <w:szCs w:val="20"/>
                <w:lang w:val="uk-UA"/>
              </w:rPr>
              <w:t xml:space="preserve">. </w:t>
            </w:r>
            <w:proofErr w:type="spellStart"/>
            <w:r w:rsidR="00012191" w:rsidRPr="0096360B">
              <w:rPr>
                <w:sz w:val="20"/>
                <w:szCs w:val="20"/>
                <w:lang w:val="uk-UA"/>
              </w:rPr>
              <w:t>студентов</w:t>
            </w:r>
            <w:proofErr w:type="spellEnd"/>
            <w:r w:rsidR="00012191" w:rsidRPr="0096360B">
              <w:rPr>
                <w:sz w:val="20"/>
                <w:szCs w:val="20"/>
                <w:lang w:val="uk-UA"/>
              </w:rPr>
              <w:t xml:space="preserve"> и </w:t>
            </w:r>
            <w:proofErr w:type="spellStart"/>
            <w:r w:rsidR="00012191" w:rsidRPr="0096360B">
              <w:rPr>
                <w:sz w:val="20"/>
                <w:szCs w:val="20"/>
                <w:lang w:val="uk-UA"/>
              </w:rPr>
              <w:t>молодых</w:t>
            </w:r>
            <w:proofErr w:type="spellEnd"/>
            <w:r w:rsidR="00012191" w:rsidRPr="0096360B">
              <w:rPr>
                <w:sz w:val="20"/>
                <w:szCs w:val="20"/>
                <w:lang w:val="uk-UA"/>
              </w:rPr>
              <w:t xml:space="preserve"> </w:t>
            </w:r>
            <w:proofErr w:type="spellStart"/>
            <w:r w:rsidR="00012191" w:rsidRPr="0096360B">
              <w:rPr>
                <w:sz w:val="20"/>
                <w:szCs w:val="20"/>
                <w:lang w:val="uk-UA"/>
              </w:rPr>
              <w:t>учёных</w:t>
            </w:r>
            <w:proofErr w:type="spellEnd"/>
            <w:r w:rsidR="00012191" w:rsidRPr="0096360B">
              <w:rPr>
                <w:sz w:val="20"/>
                <w:szCs w:val="20"/>
                <w:lang w:val="uk-UA"/>
              </w:rPr>
              <w:t xml:space="preserve"> «</w:t>
            </w:r>
            <w:proofErr w:type="spellStart"/>
            <w:r w:rsidR="00012191" w:rsidRPr="0096360B">
              <w:rPr>
                <w:sz w:val="20"/>
                <w:szCs w:val="20"/>
                <w:lang w:val="uk-UA"/>
              </w:rPr>
              <w:t>Университетский</w:t>
            </w:r>
            <w:proofErr w:type="spellEnd"/>
            <w:r w:rsidR="00012191" w:rsidRPr="0096360B">
              <w:rPr>
                <w:sz w:val="20"/>
                <w:szCs w:val="20"/>
                <w:lang w:val="uk-UA"/>
              </w:rPr>
              <w:t xml:space="preserve"> спорт: </w:t>
            </w:r>
            <w:proofErr w:type="spellStart"/>
            <w:r w:rsidR="00012191" w:rsidRPr="0096360B">
              <w:rPr>
                <w:sz w:val="20"/>
                <w:szCs w:val="20"/>
                <w:lang w:val="uk-UA"/>
              </w:rPr>
              <w:t>здоровье</w:t>
            </w:r>
            <w:proofErr w:type="spellEnd"/>
            <w:r w:rsidR="00012191" w:rsidRPr="0096360B">
              <w:rPr>
                <w:sz w:val="20"/>
                <w:szCs w:val="20"/>
                <w:lang w:val="uk-UA"/>
              </w:rPr>
              <w:t xml:space="preserve"> и </w:t>
            </w:r>
            <w:proofErr w:type="spellStart"/>
            <w:r w:rsidR="00012191" w:rsidRPr="0096360B">
              <w:rPr>
                <w:sz w:val="20"/>
                <w:szCs w:val="20"/>
                <w:lang w:val="uk-UA"/>
              </w:rPr>
              <w:t>процветание</w:t>
            </w:r>
            <w:proofErr w:type="spellEnd"/>
            <w:r w:rsidR="00012191" w:rsidRPr="0096360B">
              <w:rPr>
                <w:sz w:val="20"/>
                <w:szCs w:val="20"/>
                <w:lang w:val="uk-UA"/>
              </w:rPr>
              <w:t xml:space="preserve"> </w:t>
            </w:r>
            <w:proofErr w:type="spellStart"/>
            <w:r w:rsidR="00012191" w:rsidRPr="0096360B">
              <w:rPr>
                <w:sz w:val="20"/>
                <w:szCs w:val="20"/>
                <w:lang w:val="uk-UA"/>
              </w:rPr>
              <w:t>нации</w:t>
            </w:r>
            <w:proofErr w:type="spellEnd"/>
            <w:r w:rsidR="00012191" w:rsidRPr="0096360B">
              <w:rPr>
                <w:sz w:val="20"/>
                <w:szCs w:val="20"/>
                <w:lang w:val="uk-UA"/>
              </w:rPr>
              <w:t xml:space="preserve">»: </w:t>
            </w:r>
            <w:proofErr w:type="spellStart"/>
            <w:r w:rsidR="00012191" w:rsidRPr="0096360B">
              <w:rPr>
                <w:sz w:val="20"/>
                <w:szCs w:val="20"/>
                <w:lang w:val="uk-UA"/>
              </w:rPr>
              <w:t>Чайковский:ЧГИФК</w:t>
            </w:r>
            <w:proofErr w:type="spellEnd"/>
            <w:r w:rsidR="00012191" w:rsidRPr="0096360B">
              <w:rPr>
                <w:sz w:val="20"/>
                <w:szCs w:val="20"/>
                <w:lang w:val="uk-UA"/>
              </w:rPr>
              <w:t xml:space="preserve"> </w:t>
            </w:r>
            <w:r w:rsidR="008712C8" w:rsidRPr="0096360B">
              <w:rPr>
                <w:sz w:val="20"/>
                <w:szCs w:val="20"/>
                <w:lang w:val="uk-UA"/>
              </w:rPr>
              <w:t xml:space="preserve">, 2025. </w:t>
            </w:r>
            <w:r w:rsidR="00012191" w:rsidRPr="0096360B">
              <w:rPr>
                <w:sz w:val="20"/>
                <w:szCs w:val="20"/>
                <w:lang w:val="uk-UA"/>
              </w:rPr>
              <w:t xml:space="preserve">– С. </w:t>
            </w:r>
            <w:r w:rsidR="00034F22" w:rsidRPr="0096360B">
              <w:rPr>
                <w:sz w:val="20"/>
                <w:szCs w:val="20"/>
                <w:lang w:val="uk-UA"/>
              </w:rPr>
              <w:t>102-108.</w:t>
            </w:r>
          </w:p>
        </w:tc>
        <w:tc>
          <w:tcPr>
            <w:tcW w:w="1068" w:type="dxa"/>
            <w:tcBorders>
              <w:top w:val="single" w:sz="4" w:space="0" w:color="auto"/>
              <w:left w:val="single" w:sz="4" w:space="0" w:color="auto"/>
              <w:bottom w:val="single" w:sz="4" w:space="0" w:color="auto"/>
              <w:right w:val="single" w:sz="4" w:space="0" w:color="auto"/>
            </w:tcBorders>
          </w:tcPr>
          <w:p w14:paraId="5D35EE28" w14:textId="789567CF" w:rsidR="00012191" w:rsidRPr="0096360B" w:rsidRDefault="00034F22" w:rsidP="00012191">
            <w:pPr>
              <w:pStyle w:val="Pa37"/>
              <w:spacing w:line="240" w:lineRule="auto"/>
              <w:jc w:val="center"/>
              <w:rPr>
                <w:sz w:val="20"/>
                <w:szCs w:val="20"/>
                <w:lang w:val="kk-KZ"/>
              </w:rPr>
            </w:pPr>
            <w:r w:rsidRPr="0096360B">
              <w:rPr>
                <w:sz w:val="20"/>
                <w:szCs w:val="20"/>
                <w:lang w:val="kk-KZ"/>
              </w:rPr>
              <w:t>0,4</w:t>
            </w:r>
          </w:p>
        </w:tc>
        <w:tc>
          <w:tcPr>
            <w:tcW w:w="1709" w:type="dxa"/>
            <w:tcBorders>
              <w:top w:val="single" w:sz="4" w:space="0" w:color="auto"/>
              <w:left w:val="single" w:sz="4" w:space="0" w:color="auto"/>
              <w:bottom w:val="single" w:sz="4" w:space="0" w:color="auto"/>
              <w:right w:val="single" w:sz="4" w:space="0" w:color="auto"/>
            </w:tcBorders>
          </w:tcPr>
          <w:p w14:paraId="78FE5184" w14:textId="24C82645" w:rsidR="00012191" w:rsidRPr="0096360B" w:rsidRDefault="00012191" w:rsidP="00012191">
            <w:pPr>
              <w:pStyle w:val="Pa37"/>
              <w:spacing w:line="240" w:lineRule="auto"/>
              <w:jc w:val="both"/>
              <w:rPr>
                <w:sz w:val="20"/>
                <w:szCs w:val="20"/>
                <w:lang w:val="kk-KZ"/>
              </w:rPr>
            </w:pPr>
            <w:r w:rsidRPr="0096360B">
              <w:rPr>
                <w:sz w:val="20"/>
                <w:szCs w:val="20"/>
                <w:lang w:val="kk-KZ"/>
              </w:rPr>
              <w:t>Жаксыбаева В.</w:t>
            </w:r>
          </w:p>
        </w:tc>
      </w:tr>
    </w:tbl>
    <w:p w14:paraId="39BC41C9" w14:textId="77777777" w:rsidR="003D07CD" w:rsidRDefault="008C3EE1" w:rsidP="008C3EE1">
      <w:r>
        <w:tab/>
      </w:r>
      <w:r>
        <w:tab/>
      </w:r>
    </w:p>
    <w:p w14:paraId="67D5C985" w14:textId="77777777" w:rsidR="001D60B2" w:rsidRDefault="001D60B2" w:rsidP="001D60B2">
      <w:pPr>
        <w:rPr>
          <w:lang w:val="kk-KZ"/>
        </w:rPr>
      </w:pPr>
    </w:p>
    <w:p w14:paraId="0FA0D9BF" w14:textId="77777777" w:rsidR="001D60B2" w:rsidRPr="001D60B2" w:rsidRDefault="001D60B2" w:rsidP="001D60B2">
      <w:pPr>
        <w:rPr>
          <w:lang w:val="kk-KZ"/>
        </w:rPr>
      </w:pPr>
      <w:bookmarkStart w:id="0" w:name="_Hlk218862104"/>
      <w:r w:rsidRPr="001D60B2">
        <w:rPr>
          <w:lang w:val="kk-KZ"/>
        </w:rPr>
        <w:t>Ізденуші:</w:t>
      </w:r>
    </w:p>
    <w:p w14:paraId="0A82AAEF" w14:textId="51E44E8B" w:rsidR="00DE0345" w:rsidRPr="00DE0345" w:rsidRDefault="001D60B2" w:rsidP="001D60B2">
      <w:pPr>
        <w:rPr>
          <w:lang w:val="kk-KZ"/>
        </w:rPr>
      </w:pPr>
      <w:r w:rsidRPr="001D60B2">
        <w:rPr>
          <w:lang w:val="kk-KZ"/>
        </w:rPr>
        <w:t>Соискатель:</w:t>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00DE0345">
        <w:rPr>
          <w:lang w:val="kk-KZ"/>
        </w:rPr>
        <w:t>Ж.С. Мұхамбет</w:t>
      </w:r>
    </w:p>
    <w:p w14:paraId="0999A6EA" w14:textId="77777777" w:rsidR="001D60B2" w:rsidRPr="001D60B2" w:rsidRDefault="001D60B2" w:rsidP="001D60B2">
      <w:pPr>
        <w:rPr>
          <w:lang w:val="kk-KZ"/>
        </w:rPr>
      </w:pPr>
    </w:p>
    <w:p w14:paraId="66A51F72" w14:textId="77777777" w:rsidR="001D60B2" w:rsidRPr="001D60B2" w:rsidRDefault="001D60B2" w:rsidP="001D60B2">
      <w:pPr>
        <w:rPr>
          <w:lang w:val="kk-KZ"/>
        </w:rPr>
      </w:pPr>
      <w:r w:rsidRPr="001D60B2">
        <w:rPr>
          <w:lang w:val="kk-KZ"/>
        </w:rPr>
        <w:t>Тізім дұрыс:</w:t>
      </w:r>
      <w:r w:rsidRPr="001D60B2">
        <w:rPr>
          <w:lang w:val="kk-KZ"/>
        </w:rPr>
        <w:tab/>
      </w:r>
    </w:p>
    <w:p w14:paraId="67B43A58" w14:textId="77777777" w:rsidR="001D60B2" w:rsidRDefault="001D60B2" w:rsidP="001D60B2">
      <w:r>
        <w:t>Список верен:</w:t>
      </w:r>
      <w:r>
        <w:tab/>
      </w:r>
    </w:p>
    <w:p w14:paraId="082F2B52" w14:textId="77777777" w:rsidR="001D60B2" w:rsidRDefault="001D60B2" w:rsidP="001D60B2"/>
    <w:p w14:paraId="149DAB1B" w14:textId="6B348589" w:rsidR="001D60B2" w:rsidRDefault="001D60B2" w:rsidP="001D60B2">
      <w:proofErr w:type="spellStart"/>
      <w:r>
        <w:t>Ғалым</w:t>
      </w:r>
      <w:proofErr w:type="spellEnd"/>
      <w:r>
        <w:t xml:space="preserve"> </w:t>
      </w:r>
      <w:proofErr w:type="spellStart"/>
      <w:r>
        <w:t>хатшы</w:t>
      </w:r>
      <w:proofErr w:type="spellEnd"/>
    </w:p>
    <w:p w14:paraId="7FB9D4C4" w14:textId="1E1251B8" w:rsidR="001D60B2" w:rsidRPr="00DE0345" w:rsidRDefault="001D60B2" w:rsidP="001D60B2">
      <w:pPr>
        <w:widowControl w:val="0"/>
        <w:rPr>
          <w:lang w:val="kk-KZ"/>
        </w:rPr>
      </w:pPr>
      <w:r>
        <w:t>Ученый секретарь</w:t>
      </w:r>
      <w:r>
        <w:tab/>
      </w:r>
      <w:r>
        <w:tab/>
      </w:r>
      <w:r w:rsidR="00FF2D47">
        <w:t xml:space="preserve">                              </w:t>
      </w:r>
      <w:r w:rsidR="005D6993">
        <w:rPr>
          <w:lang w:val="kk-KZ"/>
        </w:rPr>
        <w:t xml:space="preserve">                                    </w:t>
      </w:r>
      <w:r w:rsidR="00FF2D47">
        <w:t xml:space="preserve">     </w:t>
      </w:r>
      <w:bookmarkEnd w:id="0"/>
      <w:r w:rsidR="00496B67">
        <w:rPr>
          <w:lang w:val="kk-KZ"/>
        </w:rPr>
        <w:t>А.А. Лекенова</w:t>
      </w:r>
    </w:p>
    <w:sectPr w:rsidR="001D60B2" w:rsidRPr="00DE0345" w:rsidSect="00194376">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1050F"/>
    <w:multiLevelType w:val="hybridMultilevel"/>
    <w:tmpl w:val="DEC02840"/>
    <w:lvl w:ilvl="0" w:tplc="733066DE">
      <w:start w:val="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450CD0"/>
    <w:multiLevelType w:val="hybridMultilevel"/>
    <w:tmpl w:val="C54459D2"/>
    <w:lvl w:ilvl="0" w:tplc="A302212A">
      <w:start w:val="300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232C43"/>
    <w:multiLevelType w:val="hybridMultilevel"/>
    <w:tmpl w:val="5270EDC4"/>
    <w:lvl w:ilvl="0" w:tplc="CAF6DB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A5309E3"/>
    <w:multiLevelType w:val="hybridMultilevel"/>
    <w:tmpl w:val="A5867BA8"/>
    <w:lvl w:ilvl="0" w:tplc="5B1251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7117CF"/>
    <w:multiLevelType w:val="hybridMultilevel"/>
    <w:tmpl w:val="F59877B2"/>
    <w:lvl w:ilvl="0" w:tplc="807A52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CA36CD"/>
    <w:multiLevelType w:val="multilevel"/>
    <w:tmpl w:val="3F0E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B2720"/>
    <w:multiLevelType w:val="hybridMultilevel"/>
    <w:tmpl w:val="470C2B7A"/>
    <w:lvl w:ilvl="0" w:tplc="A81E207A">
      <w:start w:val="1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65329885">
    <w:abstractNumId w:val="1"/>
  </w:num>
  <w:num w:numId="2" w16cid:durableId="1013072312">
    <w:abstractNumId w:val="2"/>
  </w:num>
  <w:num w:numId="3" w16cid:durableId="637732163">
    <w:abstractNumId w:val="3"/>
  </w:num>
  <w:num w:numId="4" w16cid:durableId="799999076">
    <w:abstractNumId w:val="4"/>
  </w:num>
  <w:num w:numId="5" w16cid:durableId="622808097">
    <w:abstractNumId w:val="0"/>
  </w:num>
  <w:num w:numId="6" w16cid:durableId="1106316880">
    <w:abstractNumId w:val="5"/>
  </w:num>
  <w:num w:numId="7" w16cid:durableId="1579172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ECD"/>
    <w:rsid w:val="00012191"/>
    <w:rsid w:val="00012286"/>
    <w:rsid w:val="000214A2"/>
    <w:rsid w:val="00034F22"/>
    <w:rsid w:val="0003688C"/>
    <w:rsid w:val="000461C5"/>
    <w:rsid w:val="000473DE"/>
    <w:rsid w:val="00051DC5"/>
    <w:rsid w:val="00051DED"/>
    <w:rsid w:val="00052B36"/>
    <w:rsid w:val="0006063F"/>
    <w:rsid w:val="00066F43"/>
    <w:rsid w:val="000671C1"/>
    <w:rsid w:val="0006790A"/>
    <w:rsid w:val="00080A60"/>
    <w:rsid w:val="00085990"/>
    <w:rsid w:val="0009272D"/>
    <w:rsid w:val="000938F2"/>
    <w:rsid w:val="000964C9"/>
    <w:rsid w:val="000A0AF1"/>
    <w:rsid w:val="000A1E9C"/>
    <w:rsid w:val="000A26CE"/>
    <w:rsid w:val="000A7677"/>
    <w:rsid w:val="000B110C"/>
    <w:rsid w:val="000B5573"/>
    <w:rsid w:val="000B77CF"/>
    <w:rsid w:val="000C070B"/>
    <w:rsid w:val="000C3BB5"/>
    <w:rsid w:val="000D5077"/>
    <w:rsid w:val="000D6AD6"/>
    <w:rsid w:val="000E6AF7"/>
    <w:rsid w:val="00100DE5"/>
    <w:rsid w:val="001120DF"/>
    <w:rsid w:val="001137D1"/>
    <w:rsid w:val="00114082"/>
    <w:rsid w:val="00114E82"/>
    <w:rsid w:val="001153D1"/>
    <w:rsid w:val="00124802"/>
    <w:rsid w:val="00141178"/>
    <w:rsid w:val="001559CC"/>
    <w:rsid w:val="001615F1"/>
    <w:rsid w:val="001663CB"/>
    <w:rsid w:val="00166559"/>
    <w:rsid w:val="0018029F"/>
    <w:rsid w:val="001847F8"/>
    <w:rsid w:val="00193B48"/>
    <w:rsid w:val="00194376"/>
    <w:rsid w:val="00196583"/>
    <w:rsid w:val="001A003A"/>
    <w:rsid w:val="001A0D82"/>
    <w:rsid w:val="001B00B9"/>
    <w:rsid w:val="001B17D3"/>
    <w:rsid w:val="001B4F59"/>
    <w:rsid w:val="001C133D"/>
    <w:rsid w:val="001C4364"/>
    <w:rsid w:val="001C5495"/>
    <w:rsid w:val="001D60B2"/>
    <w:rsid w:val="001D7ECD"/>
    <w:rsid w:val="001E297C"/>
    <w:rsid w:val="001F2023"/>
    <w:rsid w:val="001F6880"/>
    <w:rsid w:val="00214353"/>
    <w:rsid w:val="00220F29"/>
    <w:rsid w:val="00223807"/>
    <w:rsid w:val="00226850"/>
    <w:rsid w:val="002367E9"/>
    <w:rsid w:val="00241FB5"/>
    <w:rsid w:val="00245697"/>
    <w:rsid w:val="00247A03"/>
    <w:rsid w:val="002533B6"/>
    <w:rsid w:val="00253986"/>
    <w:rsid w:val="002631FF"/>
    <w:rsid w:val="00267716"/>
    <w:rsid w:val="00270DEE"/>
    <w:rsid w:val="00273E4B"/>
    <w:rsid w:val="002853DF"/>
    <w:rsid w:val="00293AB8"/>
    <w:rsid w:val="002A4284"/>
    <w:rsid w:val="002C1FD6"/>
    <w:rsid w:val="002C4E65"/>
    <w:rsid w:val="002C7CE5"/>
    <w:rsid w:val="002D3BD5"/>
    <w:rsid w:val="002E2A1E"/>
    <w:rsid w:val="002E68A7"/>
    <w:rsid w:val="00303AF7"/>
    <w:rsid w:val="00303C0E"/>
    <w:rsid w:val="0030516B"/>
    <w:rsid w:val="00311C1B"/>
    <w:rsid w:val="003214CD"/>
    <w:rsid w:val="00321809"/>
    <w:rsid w:val="003220E4"/>
    <w:rsid w:val="0032524C"/>
    <w:rsid w:val="003256B2"/>
    <w:rsid w:val="00326CFA"/>
    <w:rsid w:val="00342EA3"/>
    <w:rsid w:val="00345E01"/>
    <w:rsid w:val="0035354B"/>
    <w:rsid w:val="00356572"/>
    <w:rsid w:val="0036663B"/>
    <w:rsid w:val="003706A3"/>
    <w:rsid w:val="0037327A"/>
    <w:rsid w:val="00387E73"/>
    <w:rsid w:val="00391C83"/>
    <w:rsid w:val="00392500"/>
    <w:rsid w:val="0039791C"/>
    <w:rsid w:val="003A1DD7"/>
    <w:rsid w:val="003B4C66"/>
    <w:rsid w:val="003B7C2F"/>
    <w:rsid w:val="003B7E94"/>
    <w:rsid w:val="003C328B"/>
    <w:rsid w:val="003C3924"/>
    <w:rsid w:val="003D07CD"/>
    <w:rsid w:val="003D0BB4"/>
    <w:rsid w:val="003D1111"/>
    <w:rsid w:val="003D148F"/>
    <w:rsid w:val="003D3145"/>
    <w:rsid w:val="003E04A4"/>
    <w:rsid w:val="003E3E4E"/>
    <w:rsid w:val="003F284B"/>
    <w:rsid w:val="003F75FA"/>
    <w:rsid w:val="0040575E"/>
    <w:rsid w:val="00410771"/>
    <w:rsid w:val="004113B7"/>
    <w:rsid w:val="00417DC7"/>
    <w:rsid w:val="00420593"/>
    <w:rsid w:val="00433C20"/>
    <w:rsid w:val="004369D9"/>
    <w:rsid w:val="00436FDB"/>
    <w:rsid w:val="004448E6"/>
    <w:rsid w:val="00452708"/>
    <w:rsid w:val="004604F5"/>
    <w:rsid w:val="00460CF9"/>
    <w:rsid w:val="00463200"/>
    <w:rsid w:val="00466D69"/>
    <w:rsid w:val="00472F80"/>
    <w:rsid w:val="00473F5F"/>
    <w:rsid w:val="00476497"/>
    <w:rsid w:val="00476952"/>
    <w:rsid w:val="00476CA8"/>
    <w:rsid w:val="00495F96"/>
    <w:rsid w:val="00496247"/>
    <w:rsid w:val="00496B67"/>
    <w:rsid w:val="004A0E5A"/>
    <w:rsid w:val="004A3B98"/>
    <w:rsid w:val="004A43F9"/>
    <w:rsid w:val="004B7494"/>
    <w:rsid w:val="004C0282"/>
    <w:rsid w:val="004C1B79"/>
    <w:rsid w:val="004C35D6"/>
    <w:rsid w:val="004C3D97"/>
    <w:rsid w:val="004C7890"/>
    <w:rsid w:val="004D0DC6"/>
    <w:rsid w:val="004F2958"/>
    <w:rsid w:val="004F33F0"/>
    <w:rsid w:val="004F423C"/>
    <w:rsid w:val="004F4591"/>
    <w:rsid w:val="005036F6"/>
    <w:rsid w:val="005202C6"/>
    <w:rsid w:val="0052648C"/>
    <w:rsid w:val="00530B8F"/>
    <w:rsid w:val="005465B5"/>
    <w:rsid w:val="0055278E"/>
    <w:rsid w:val="00553012"/>
    <w:rsid w:val="0055443D"/>
    <w:rsid w:val="005659F3"/>
    <w:rsid w:val="00565E47"/>
    <w:rsid w:val="00574615"/>
    <w:rsid w:val="005758DA"/>
    <w:rsid w:val="00583C4B"/>
    <w:rsid w:val="0059146D"/>
    <w:rsid w:val="005A500E"/>
    <w:rsid w:val="005B1D34"/>
    <w:rsid w:val="005B3E29"/>
    <w:rsid w:val="005B513E"/>
    <w:rsid w:val="005D6993"/>
    <w:rsid w:val="005D6C0E"/>
    <w:rsid w:val="005E0CE2"/>
    <w:rsid w:val="005E3264"/>
    <w:rsid w:val="0061193A"/>
    <w:rsid w:val="006176FF"/>
    <w:rsid w:val="00633634"/>
    <w:rsid w:val="00641C1F"/>
    <w:rsid w:val="00642229"/>
    <w:rsid w:val="006451AB"/>
    <w:rsid w:val="0066398F"/>
    <w:rsid w:val="00666789"/>
    <w:rsid w:val="00670056"/>
    <w:rsid w:val="0067635D"/>
    <w:rsid w:val="00695BC6"/>
    <w:rsid w:val="006A045A"/>
    <w:rsid w:val="006A55DC"/>
    <w:rsid w:val="006A58D5"/>
    <w:rsid w:val="006A6AD8"/>
    <w:rsid w:val="006B0A51"/>
    <w:rsid w:val="006B28BF"/>
    <w:rsid w:val="006B3ACD"/>
    <w:rsid w:val="006B4780"/>
    <w:rsid w:val="006B4C56"/>
    <w:rsid w:val="006B4DA1"/>
    <w:rsid w:val="006B6BA3"/>
    <w:rsid w:val="006D18F5"/>
    <w:rsid w:val="006D7464"/>
    <w:rsid w:val="006E16F0"/>
    <w:rsid w:val="007022BF"/>
    <w:rsid w:val="0070720D"/>
    <w:rsid w:val="00713C6A"/>
    <w:rsid w:val="007202E0"/>
    <w:rsid w:val="0072152A"/>
    <w:rsid w:val="00727A88"/>
    <w:rsid w:val="0073659F"/>
    <w:rsid w:val="0074184C"/>
    <w:rsid w:val="007523D1"/>
    <w:rsid w:val="007558B9"/>
    <w:rsid w:val="00770646"/>
    <w:rsid w:val="007718E1"/>
    <w:rsid w:val="007760DD"/>
    <w:rsid w:val="007864CD"/>
    <w:rsid w:val="007905DE"/>
    <w:rsid w:val="00797450"/>
    <w:rsid w:val="007A4AE2"/>
    <w:rsid w:val="007B2BEC"/>
    <w:rsid w:val="007C26BF"/>
    <w:rsid w:val="007C4BD1"/>
    <w:rsid w:val="007D1B86"/>
    <w:rsid w:val="007D34F5"/>
    <w:rsid w:val="007E4525"/>
    <w:rsid w:val="007F01B4"/>
    <w:rsid w:val="007F0C32"/>
    <w:rsid w:val="007F3396"/>
    <w:rsid w:val="00800AD2"/>
    <w:rsid w:val="00800C05"/>
    <w:rsid w:val="00804A4F"/>
    <w:rsid w:val="0081334D"/>
    <w:rsid w:val="00817369"/>
    <w:rsid w:val="008178FC"/>
    <w:rsid w:val="008223D2"/>
    <w:rsid w:val="00824754"/>
    <w:rsid w:val="00832D61"/>
    <w:rsid w:val="00833A0C"/>
    <w:rsid w:val="00835630"/>
    <w:rsid w:val="008402B7"/>
    <w:rsid w:val="008554F8"/>
    <w:rsid w:val="008629EE"/>
    <w:rsid w:val="0086472A"/>
    <w:rsid w:val="008702E7"/>
    <w:rsid w:val="00870DFE"/>
    <w:rsid w:val="008712C8"/>
    <w:rsid w:val="00871658"/>
    <w:rsid w:val="008747EA"/>
    <w:rsid w:val="00875083"/>
    <w:rsid w:val="00880771"/>
    <w:rsid w:val="00886867"/>
    <w:rsid w:val="00895564"/>
    <w:rsid w:val="0089562A"/>
    <w:rsid w:val="00896220"/>
    <w:rsid w:val="008A596C"/>
    <w:rsid w:val="008A74AF"/>
    <w:rsid w:val="008A7B71"/>
    <w:rsid w:val="008B2776"/>
    <w:rsid w:val="008C25F6"/>
    <w:rsid w:val="008C3EE1"/>
    <w:rsid w:val="008D279A"/>
    <w:rsid w:val="008E1B10"/>
    <w:rsid w:val="008E4B05"/>
    <w:rsid w:val="008E723E"/>
    <w:rsid w:val="008F012D"/>
    <w:rsid w:val="00912357"/>
    <w:rsid w:val="00922D98"/>
    <w:rsid w:val="00925502"/>
    <w:rsid w:val="00931F0F"/>
    <w:rsid w:val="00932D2E"/>
    <w:rsid w:val="009354A7"/>
    <w:rsid w:val="00944441"/>
    <w:rsid w:val="00952C19"/>
    <w:rsid w:val="00956987"/>
    <w:rsid w:val="009573A1"/>
    <w:rsid w:val="0096360B"/>
    <w:rsid w:val="00965CF7"/>
    <w:rsid w:val="0097049E"/>
    <w:rsid w:val="0097058A"/>
    <w:rsid w:val="0098305A"/>
    <w:rsid w:val="00985E55"/>
    <w:rsid w:val="009A7F1F"/>
    <w:rsid w:val="009B1372"/>
    <w:rsid w:val="009C10E5"/>
    <w:rsid w:val="009C3249"/>
    <w:rsid w:val="009C61CD"/>
    <w:rsid w:val="009C6565"/>
    <w:rsid w:val="009C6F20"/>
    <w:rsid w:val="009D41D7"/>
    <w:rsid w:val="009F10EF"/>
    <w:rsid w:val="009F256A"/>
    <w:rsid w:val="009F6627"/>
    <w:rsid w:val="009F6647"/>
    <w:rsid w:val="00A04C5C"/>
    <w:rsid w:val="00A239FA"/>
    <w:rsid w:val="00A24E3F"/>
    <w:rsid w:val="00A2791E"/>
    <w:rsid w:val="00A338A2"/>
    <w:rsid w:val="00A34A3D"/>
    <w:rsid w:val="00A35CAA"/>
    <w:rsid w:val="00A436AE"/>
    <w:rsid w:val="00A44754"/>
    <w:rsid w:val="00A463F1"/>
    <w:rsid w:val="00A52704"/>
    <w:rsid w:val="00A5564C"/>
    <w:rsid w:val="00A607F7"/>
    <w:rsid w:val="00A61FEB"/>
    <w:rsid w:val="00A74045"/>
    <w:rsid w:val="00A8057E"/>
    <w:rsid w:val="00A84172"/>
    <w:rsid w:val="00A8549B"/>
    <w:rsid w:val="00A856F8"/>
    <w:rsid w:val="00A937ED"/>
    <w:rsid w:val="00AA14B6"/>
    <w:rsid w:val="00AA42F4"/>
    <w:rsid w:val="00AB7286"/>
    <w:rsid w:val="00AC46A9"/>
    <w:rsid w:val="00AC64B3"/>
    <w:rsid w:val="00AD45F7"/>
    <w:rsid w:val="00AD62B8"/>
    <w:rsid w:val="00AE0324"/>
    <w:rsid w:val="00AE0F77"/>
    <w:rsid w:val="00AE6535"/>
    <w:rsid w:val="00AE7037"/>
    <w:rsid w:val="00AF0CE0"/>
    <w:rsid w:val="00B003F0"/>
    <w:rsid w:val="00B01CD4"/>
    <w:rsid w:val="00B079D3"/>
    <w:rsid w:val="00B13856"/>
    <w:rsid w:val="00B22646"/>
    <w:rsid w:val="00B23307"/>
    <w:rsid w:val="00B305BB"/>
    <w:rsid w:val="00B37E02"/>
    <w:rsid w:val="00B53AFC"/>
    <w:rsid w:val="00B53FA6"/>
    <w:rsid w:val="00B60403"/>
    <w:rsid w:val="00B728BD"/>
    <w:rsid w:val="00B835CC"/>
    <w:rsid w:val="00B9273A"/>
    <w:rsid w:val="00B92941"/>
    <w:rsid w:val="00B93F34"/>
    <w:rsid w:val="00BA0239"/>
    <w:rsid w:val="00BA12A4"/>
    <w:rsid w:val="00BA4167"/>
    <w:rsid w:val="00BA54C1"/>
    <w:rsid w:val="00BC2959"/>
    <w:rsid w:val="00BC49D2"/>
    <w:rsid w:val="00BD3281"/>
    <w:rsid w:val="00BD53D8"/>
    <w:rsid w:val="00BD541B"/>
    <w:rsid w:val="00BD5A3D"/>
    <w:rsid w:val="00BD7836"/>
    <w:rsid w:val="00BE5BE4"/>
    <w:rsid w:val="00BE5EE2"/>
    <w:rsid w:val="00BF1C16"/>
    <w:rsid w:val="00BF7170"/>
    <w:rsid w:val="00C00F94"/>
    <w:rsid w:val="00C0546E"/>
    <w:rsid w:val="00C0686B"/>
    <w:rsid w:val="00C06DE8"/>
    <w:rsid w:val="00C217EC"/>
    <w:rsid w:val="00C27726"/>
    <w:rsid w:val="00C31555"/>
    <w:rsid w:val="00C31B39"/>
    <w:rsid w:val="00C36448"/>
    <w:rsid w:val="00C4284C"/>
    <w:rsid w:val="00C43AB1"/>
    <w:rsid w:val="00C51875"/>
    <w:rsid w:val="00C555FC"/>
    <w:rsid w:val="00C62DF2"/>
    <w:rsid w:val="00C74C9F"/>
    <w:rsid w:val="00C76041"/>
    <w:rsid w:val="00C92858"/>
    <w:rsid w:val="00CA12C5"/>
    <w:rsid w:val="00CA7F67"/>
    <w:rsid w:val="00CB2926"/>
    <w:rsid w:val="00CC4E5C"/>
    <w:rsid w:val="00CD7647"/>
    <w:rsid w:val="00CD76BD"/>
    <w:rsid w:val="00CE1568"/>
    <w:rsid w:val="00CE1F8B"/>
    <w:rsid w:val="00CE6588"/>
    <w:rsid w:val="00CF2C65"/>
    <w:rsid w:val="00CF422C"/>
    <w:rsid w:val="00CF50C9"/>
    <w:rsid w:val="00CF6F66"/>
    <w:rsid w:val="00D02822"/>
    <w:rsid w:val="00D13252"/>
    <w:rsid w:val="00D20EAC"/>
    <w:rsid w:val="00D22270"/>
    <w:rsid w:val="00D319E6"/>
    <w:rsid w:val="00D333B0"/>
    <w:rsid w:val="00D40D98"/>
    <w:rsid w:val="00D42821"/>
    <w:rsid w:val="00D50230"/>
    <w:rsid w:val="00D5233B"/>
    <w:rsid w:val="00D569CF"/>
    <w:rsid w:val="00D572C8"/>
    <w:rsid w:val="00D61354"/>
    <w:rsid w:val="00D87FFD"/>
    <w:rsid w:val="00D977A5"/>
    <w:rsid w:val="00DA5DBC"/>
    <w:rsid w:val="00DB4AAC"/>
    <w:rsid w:val="00DB4D3B"/>
    <w:rsid w:val="00DC24E3"/>
    <w:rsid w:val="00DC3556"/>
    <w:rsid w:val="00DD10B9"/>
    <w:rsid w:val="00DD3F48"/>
    <w:rsid w:val="00DD74C2"/>
    <w:rsid w:val="00DE0345"/>
    <w:rsid w:val="00DF523C"/>
    <w:rsid w:val="00E14CEE"/>
    <w:rsid w:val="00E20FC8"/>
    <w:rsid w:val="00E21681"/>
    <w:rsid w:val="00E4550C"/>
    <w:rsid w:val="00E45C67"/>
    <w:rsid w:val="00E567B6"/>
    <w:rsid w:val="00E620B1"/>
    <w:rsid w:val="00E82375"/>
    <w:rsid w:val="00E847E2"/>
    <w:rsid w:val="00E91C8D"/>
    <w:rsid w:val="00E926B5"/>
    <w:rsid w:val="00E97B08"/>
    <w:rsid w:val="00EA0DF9"/>
    <w:rsid w:val="00EB066B"/>
    <w:rsid w:val="00EB5683"/>
    <w:rsid w:val="00EC39D0"/>
    <w:rsid w:val="00EC72E6"/>
    <w:rsid w:val="00ED03A5"/>
    <w:rsid w:val="00ED363E"/>
    <w:rsid w:val="00ED3B61"/>
    <w:rsid w:val="00EE0504"/>
    <w:rsid w:val="00EE6494"/>
    <w:rsid w:val="00EF40F7"/>
    <w:rsid w:val="00F06442"/>
    <w:rsid w:val="00F070DC"/>
    <w:rsid w:val="00F1000E"/>
    <w:rsid w:val="00F108F7"/>
    <w:rsid w:val="00F152C7"/>
    <w:rsid w:val="00F2137C"/>
    <w:rsid w:val="00F21DBE"/>
    <w:rsid w:val="00F24050"/>
    <w:rsid w:val="00F255E6"/>
    <w:rsid w:val="00F42534"/>
    <w:rsid w:val="00F43A90"/>
    <w:rsid w:val="00F539B6"/>
    <w:rsid w:val="00F5423E"/>
    <w:rsid w:val="00F57D41"/>
    <w:rsid w:val="00F607DC"/>
    <w:rsid w:val="00F60B8B"/>
    <w:rsid w:val="00F70977"/>
    <w:rsid w:val="00F81952"/>
    <w:rsid w:val="00F87361"/>
    <w:rsid w:val="00FA7845"/>
    <w:rsid w:val="00FA7A71"/>
    <w:rsid w:val="00FA7E3C"/>
    <w:rsid w:val="00FB6633"/>
    <w:rsid w:val="00FC74A1"/>
    <w:rsid w:val="00FC7E88"/>
    <w:rsid w:val="00FD3137"/>
    <w:rsid w:val="00FD600D"/>
    <w:rsid w:val="00FE46A9"/>
    <w:rsid w:val="00FE5F10"/>
    <w:rsid w:val="00FF0B9B"/>
    <w:rsid w:val="00FF2D47"/>
    <w:rsid w:val="00FF38B4"/>
    <w:rsid w:val="00FF5085"/>
    <w:rsid w:val="00FF5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7126"/>
  <w15:docId w15:val="{8D03A89D-3135-43B1-B283-FE2978DD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3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12A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7202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523D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800C0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273E4B"/>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qFormat/>
    <w:rsid w:val="00BA12A4"/>
    <w:pPr>
      <w:spacing w:before="240" w:after="60"/>
      <w:outlineLvl w:val="6"/>
    </w:pPr>
    <w:rPr>
      <w:rFonts w:ascii="Arial" w:hAnsi="Arial"/>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1D7ECD"/>
  </w:style>
  <w:style w:type="character" w:customStyle="1" w:styleId="A4">
    <w:name w:val="A4"/>
    <w:uiPriority w:val="99"/>
    <w:rsid w:val="001D7ECD"/>
    <w:rPr>
      <w:color w:val="000000"/>
      <w:sz w:val="18"/>
      <w:szCs w:val="18"/>
    </w:rPr>
  </w:style>
  <w:style w:type="paragraph" w:customStyle="1" w:styleId="Default">
    <w:name w:val="Default"/>
    <w:rsid w:val="00100DE5"/>
    <w:pPr>
      <w:autoSpaceDE w:val="0"/>
      <w:autoSpaceDN w:val="0"/>
      <w:adjustRightInd w:val="0"/>
      <w:spacing w:after="0" w:line="240" w:lineRule="auto"/>
    </w:pPr>
    <w:rPr>
      <w:rFonts w:ascii="Arial" w:hAnsi="Arial" w:cs="Arial"/>
      <w:color w:val="000000"/>
      <w:sz w:val="24"/>
      <w:szCs w:val="24"/>
    </w:rPr>
  </w:style>
  <w:style w:type="character" w:styleId="a5">
    <w:name w:val="Strong"/>
    <w:uiPriority w:val="22"/>
    <w:qFormat/>
    <w:rsid w:val="00BC49D2"/>
    <w:rPr>
      <w:b/>
      <w:bCs/>
    </w:rPr>
  </w:style>
  <w:style w:type="paragraph" w:styleId="a6">
    <w:name w:val="List Paragraph"/>
    <w:aliases w:val="маркированный,Стандартный"/>
    <w:basedOn w:val="a"/>
    <w:link w:val="a7"/>
    <w:uiPriority w:val="34"/>
    <w:qFormat/>
    <w:rsid w:val="00D20EAC"/>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aliases w:val="маркированный Знак,Стандартный Знак"/>
    <w:link w:val="a6"/>
    <w:uiPriority w:val="34"/>
    <w:locked/>
    <w:rsid w:val="00D20EAC"/>
    <w:rPr>
      <w:rFonts w:ascii="Calibri" w:eastAsia="Calibri" w:hAnsi="Calibri" w:cs="Times New Roman"/>
    </w:rPr>
  </w:style>
  <w:style w:type="paragraph" w:styleId="a8">
    <w:name w:val="Normal (Web)"/>
    <w:aliases w:val="Обычный (веб) Знак,Обычный (Web), Знак1 Знак Знак Знак Знак, Знак1 Знак Знак Знак,Обычный (Web)1,Знак4,Обычный (веб) Знак2,Обычный (веб) Знак Знак1,Обычный (веб) Знак1 Знак Знак1,Обычный (веб) Знак Знак Знак Знак1, Зна,Зна,Знак Знак3"/>
    <w:basedOn w:val="a"/>
    <w:link w:val="a9"/>
    <w:uiPriority w:val="99"/>
    <w:unhideWhenUsed/>
    <w:qFormat/>
    <w:rsid w:val="00303AF7"/>
    <w:pPr>
      <w:spacing w:before="100" w:beforeAutospacing="1" w:after="100" w:afterAutospacing="1"/>
    </w:pPr>
    <w:rPr>
      <w:lang w:val="x-none" w:eastAsia="x-none"/>
    </w:rPr>
  </w:style>
  <w:style w:type="character" w:customStyle="1" w:styleId="a9">
    <w:name w:val="Обычный (Интернет) Знак"/>
    <w:aliases w:val="Обычный (веб) Знак Знак,Обычный (Web) Знак1, Знак1 Знак Знак Знак Знак Знак, Знак1 Знак Знак Знак Знак1,Обычный (Web)1 Знак1,Знак4 Знак1,Обычный (веб) Знак2 Знак1,Обычный (веб) Знак Знак1 Знак1, Зна Знак1,Зна Знак,Знак Знак3 Знак"/>
    <w:link w:val="a8"/>
    <w:uiPriority w:val="99"/>
    <w:locked/>
    <w:rsid w:val="00303AF7"/>
    <w:rPr>
      <w:rFonts w:ascii="Times New Roman" w:eastAsia="Times New Roman" w:hAnsi="Times New Roman" w:cs="Times New Roman"/>
      <w:sz w:val="24"/>
      <w:szCs w:val="24"/>
      <w:lang w:val="x-none" w:eastAsia="x-none"/>
    </w:rPr>
  </w:style>
  <w:style w:type="character" w:customStyle="1" w:styleId="bolditalik3">
    <w:name w:val="bolditalik3"/>
    <w:rsid w:val="00303AF7"/>
  </w:style>
  <w:style w:type="paragraph" w:customStyle="1" w:styleId="style43">
    <w:name w:val="style43"/>
    <w:basedOn w:val="a"/>
    <w:rsid w:val="00303AF7"/>
    <w:pPr>
      <w:spacing w:before="100" w:beforeAutospacing="1" w:after="100" w:afterAutospacing="1"/>
    </w:pPr>
  </w:style>
  <w:style w:type="character" w:customStyle="1" w:styleId="Web">
    <w:name w:val="Обычный (Web) Знак"/>
    <w:aliases w:val="Обычный (Web)1 Знак,Знак4 Знак,Обычный (веб) Знак2 Знак,Обычный (веб) Знак Знак1 Знак,Обычный (веб) Знак1 Знак Знак1 Знак,Обычный (веб) Знак Знак Знак Знак1 Знак,Обычный (веб) Знак1 Знак Знак Знак Знак, Зна Знак"/>
    <w:locked/>
    <w:rsid w:val="00303AF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A12A4"/>
    <w:rPr>
      <w:rFonts w:ascii="Arial" w:eastAsia="Times New Roman" w:hAnsi="Arial" w:cs="Times New Roman"/>
      <w:b/>
      <w:bCs/>
      <w:kern w:val="32"/>
      <w:sz w:val="32"/>
      <w:szCs w:val="32"/>
      <w:lang w:val="x-none" w:eastAsia="x-none"/>
    </w:rPr>
  </w:style>
  <w:style w:type="character" w:customStyle="1" w:styleId="70">
    <w:name w:val="Заголовок 7 Знак"/>
    <w:basedOn w:val="a0"/>
    <w:link w:val="7"/>
    <w:rsid w:val="00BA12A4"/>
    <w:rPr>
      <w:rFonts w:ascii="Arial" w:eastAsia="Times New Roman" w:hAnsi="Arial" w:cs="Times New Roman"/>
      <w:sz w:val="20"/>
      <w:szCs w:val="20"/>
      <w:lang w:val="x-none" w:eastAsia="x-none"/>
    </w:rPr>
  </w:style>
  <w:style w:type="table" w:styleId="aa">
    <w:name w:val="Table Grid"/>
    <w:basedOn w:val="a1"/>
    <w:rsid w:val="00BA1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autoRedefine/>
    <w:rsid w:val="00BA12A4"/>
    <w:pPr>
      <w:spacing w:after="160" w:line="240" w:lineRule="exact"/>
    </w:pPr>
    <w:rPr>
      <w:rFonts w:eastAsia="SimSun"/>
      <w:b/>
      <w:sz w:val="28"/>
      <w:lang w:val="en-US" w:eastAsia="en-US"/>
    </w:rPr>
  </w:style>
  <w:style w:type="paragraph" w:styleId="ab">
    <w:name w:val="Block Text"/>
    <w:basedOn w:val="a"/>
    <w:rsid w:val="00BA12A4"/>
    <w:pPr>
      <w:spacing w:line="260" w:lineRule="auto"/>
      <w:ind w:left="520" w:right="200" w:firstLine="680"/>
    </w:pPr>
    <w:rPr>
      <w:b/>
      <w:sz w:val="32"/>
      <w:szCs w:val="20"/>
    </w:rPr>
  </w:style>
  <w:style w:type="paragraph" w:styleId="ac">
    <w:name w:val="Body Text"/>
    <w:basedOn w:val="a"/>
    <w:link w:val="ad"/>
    <w:rsid w:val="00BA12A4"/>
    <w:pPr>
      <w:spacing w:after="120"/>
    </w:pPr>
    <w:rPr>
      <w:lang w:val="x-none" w:eastAsia="x-none"/>
    </w:rPr>
  </w:style>
  <w:style w:type="character" w:customStyle="1" w:styleId="ad">
    <w:name w:val="Основной текст Знак"/>
    <w:basedOn w:val="a0"/>
    <w:link w:val="ac"/>
    <w:rsid w:val="00BA12A4"/>
    <w:rPr>
      <w:rFonts w:ascii="Times New Roman" w:eastAsia="Times New Roman" w:hAnsi="Times New Roman" w:cs="Times New Roman"/>
      <w:sz w:val="24"/>
      <w:szCs w:val="24"/>
      <w:lang w:val="x-none" w:eastAsia="x-none"/>
    </w:rPr>
  </w:style>
  <w:style w:type="paragraph" w:customStyle="1" w:styleId="style13360252610000000472msonormal">
    <w:name w:val="style_13360252610000000472msonormal"/>
    <w:basedOn w:val="a"/>
    <w:rsid w:val="00BA12A4"/>
    <w:pPr>
      <w:spacing w:before="100" w:beforeAutospacing="1" w:after="100" w:afterAutospacing="1"/>
    </w:pPr>
  </w:style>
  <w:style w:type="character" w:customStyle="1" w:styleId="apple-converted-space">
    <w:name w:val="apple-converted-space"/>
    <w:basedOn w:val="a0"/>
    <w:rsid w:val="00BA12A4"/>
  </w:style>
  <w:style w:type="paragraph" w:styleId="ae">
    <w:name w:val="Balloon Text"/>
    <w:basedOn w:val="a"/>
    <w:link w:val="af"/>
    <w:rsid w:val="00BA12A4"/>
    <w:rPr>
      <w:rFonts w:ascii="Tahoma" w:hAnsi="Tahoma"/>
      <w:sz w:val="16"/>
      <w:szCs w:val="16"/>
      <w:lang w:val="x-none" w:eastAsia="x-none"/>
    </w:rPr>
  </w:style>
  <w:style w:type="character" w:customStyle="1" w:styleId="af">
    <w:name w:val="Текст выноски Знак"/>
    <w:basedOn w:val="a0"/>
    <w:link w:val="ae"/>
    <w:rsid w:val="00BA12A4"/>
    <w:rPr>
      <w:rFonts w:ascii="Tahoma" w:eastAsia="Times New Roman" w:hAnsi="Tahoma" w:cs="Times New Roman"/>
      <w:sz w:val="16"/>
      <w:szCs w:val="16"/>
      <w:lang w:val="x-none" w:eastAsia="x-none"/>
    </w:rPr>
  </w:style>
  <w:style w:type="paragraph" w:styleId="af0">
    <w:name w:val="No Spacing"/>
    <w:link w:val="af1"/>
    <w:qFormat/>
    <w:rsid w:val="00BA12A4"/>
    <w:pPr>
      <w:spacing w:after="0"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link w:val="af0"/>
    <w:rsid w:val="00BA12A4"/>
    <w:rPr>
      <w:rFonts w:ascii="Times New Roman" w:eastAsia="Times New Roman" w:hAnsi="Times New Roman" w:cs="Times New Roman"/>
      <w:sz w:val="24"/>
      <w:szCs w:val="24"/>
      <w:lang w:eastAsia="ru-RU"/>
    </w:rPr>
  </w:style>
  <w:style w:type="paragraph" w:customStyle="1" w:styleId="af2">
    <w:name w:val="Знак"/>
    <w:basedOn w:val="a"/>
    <w:rsid w:val="00BA12A4"/>
    <w:pPr>
      <w:widowControl w:val="0"/>
      <w:autoSpaceDE w:val="0"/>
      <w:autoSpaceDN w:val="0"/>
      <w:adjustRightInd w:val="0"/>
      <w:spacing w:before="100" w:beforeAutospacing="1"/>
      <w:jc w:val="both"/>
    </w:pPr>
    <w:rPr>
      <w:rFonts w:ascii="Tahoma" w:eastAsia="SimSun" w:hAnsi="Tahoma" w:cs="Arial"/>
      <w:kern w:val="2"/>
      <w:sz w:val="20"/>
      <w:szCs w:val="20"/>
      <w:lang w:val="en-US" w:eastAsia="zh-CN"/>
    </w:rPr>
  </w:style>
  <w:style w:type="character" w:styleId="af3">
    <w:name w:val="Emphasis"/>
    <w:uiPriority w:val="20"/>
    <w:qFormat/>
    <w:rsid w:val="00BA12A4"/>
    <w:rPr>
      <w:i/>
      <w:iCs/>
    </w:rPr>
  </w:style>
  <w:style w:type="character" w:styleId="af4">
    <w:name w:val="Hyperlink"/>
    <w:uiPriority w:val="99"/>
    <w:unhideWhenUsed/>
    <w:rsid w:val="00BA12A4"/>
    <w:rPr>
      <w:color w:val="0000FF"/>
      <w:u w:val="single"/>
    </w:rPr>
  </w:style>
  <w:style w:type="paragraph" w:customStyle="1" w:styleId="12">
    <w:name w:val="Основной текст1"/>
    <w:basedOn w:val="a"/>
    <w:link w:val="Bodytext"/>
    <w:rsid w:val="00BA12A4"/>
    <w:pPr>
      <w:widowControl w:val="0"/>
      <w:shd w:val="clear" w:color="auto" w:fill="FFFFFF"/>
      <w:spacing w:line="485" w:lineRule="exact"/>
      <w:jc w:val="both"/>
    </w:pPr>
    <w:rPr>
      <w:color w:val="000000"/>
      <w:spacing w:val="1"/>
      <w:sz w:val="25"/>
      <w:szCs w:val="25"/>
      <w:lang w:val="x-none" w:eastAsia="x-none"/>
    </w:rPr>
  </w:style>
  <w:style w:type="character" w:customStyle="1" w:styleId="Bodytext">
    <w:name w:val="Body text_"/>
    <w:link w:val="12"/>
    <w:rsid w:val="00BA12A4"/>
    <w:rPr>
      <w:rFonts w:ascii="Times New Roman" w:eastAsia="Times New Roman" w:hAnsi="Times New Roman" w:cs="Times New Roman"/>
      <w:color w:val="000000"/>
      <w:spacing w:val="1"/>
      <w:sz w:val="25"/>
      <w:szCs w:val="25"/>
      <w:shd w:val="clear" w:color="auto" w:fill="FFFFFF"/>
      <w:lang w:val="x-none" w:eastAsia="x-none"/>
    </w:rPr>
  </w:style>
  <w:style w:type="character" w:customStyle="1" w:styleId="val">
    <w:name w:val="val"/>
    <w:rsid w:val="00BA12A4"/>
  </w:style>
  <w:style w:type="paragraph" w:customStyle="1" w:styleId="31">
    <w:name w:val="Знак3 Знак Знак Знак Знак Знак Знак Знак Знак Знак"/>
    <w:basedOn w:val="a"/>
    <w:uiPriority w:val="99"/>
    <w:rsid w:val="00BA12A4"/>
    <w:pPr>
      <w:widowControl w:val="0"/>
      <w:adjustRightInd w:val="0"/>
      <w:spacing w:after="160" w:line="240" w:lineRule="exact"/>
      <w:jc w:val="right"/>
    </w:pPr>
    <w:rPr>
      <w:sz w:val="20"/>
      <w:szCs w:val="20"/>
      <w:lang w:val="en-GB" w:eastAsia="en-US"/>
    </w:rPr>
  </w:style>
  <w:style w:type="paragraph" w:styleId="af5">
    <w:name w:val="footnote text"/>
    <w:basedOn w:val="a"/>
    <w:link w:val="af6"/>
    <w:rsid w:val="00BA12A4"/>
    <w:rPr>
      <w:sz w:val="20"/>
      <w:szCs w:val="20"/>
      <w:lang w:val="x-none" w:eastAsia="x-none"/>
    </w:rPr>
  </w:style>
  <w:style w:type="character" w:customStyle="1" w:styleId="af6">
    <w:name w:val="Текст сноски Знак"/>
    <w:basedOn w:val="a0"/>
    <w:link w:val="af5"/>
    <w:rsid w:val="00BA12A4"/>
    <w:rPr>
      <w:rFonts w:ascii="Times New Roman" w:eastAsia="Times New Roman" w:hAnsi="Times New Roman" w:cs="Times New Roman"/>
      <w:sz w:val="20"/>
      <w:szCs w:val="20"/>
      <w:lang w:val="x-none" w:eastAsia="x-none"/>
    </w:rPr>
  </w:style>
  <w:style w:type="character" w:customStyle="1" w:styleId="fontstyle01">
    <w:name w:val="fontstyle01"/>
    <w:basedOn w:val="a0"/>
    <w:rsid w:val="005E3264"/>
    <w:rPr>
      <w:rFonts w:ascii="Verdana-Bold" w:hAnsi="Verdana-Bold" w:hint="default"/>
      <w:b/>
      <w:bCs/>
      <w:i w:val="0"/>
      <w:iCs w:val="0"/>
      <w:color w:val="000000"/>
      <w:sz w:val="60"/>
      <w:szCs w:val="60"/>
    </w:rPr>
  </w:style>
  <w:style w:type="character" w:customStyle="1" w:styleId="30">
    <w:name w:val="Заголовок 3 Знак"/>
    <w:basedOn w:val="a0"/>
    <w:link w:val="3"/>
    <w:uiPriority w:val="9"/>
    <w:semiHidden/>
    <w:rsid w:val="007523D1"/>
    <w:rPr>
      <w:rFonts w:asciiTheme="majorHAnsi" w:eastAsiaTheme="majorEastAsia" w:hAnsiTheme="majorHAnsi" w:cstheme="majorBidi"/>
      <w:color w:val="243F60" w:themeColor="accent1" w:themeShade="7F"/>
      <w:sz w:val="24"/>
      <w:szCs w:val="24"/>
      <w:lang w:eastAsia="ru-RU"/>
    </w:rPr>
  </w:style>
  <w:style w:type="paragraph" w:customStyle="1" w:styleId="Pa37">
    <w:name w:val="Pa37"/>
    <w:basedOn w:val="Default"/>
    <w:next w:val="Default"/>
    <w:uiPriority w:val="99"/>
    <w:qFormat/>
    <w:rsid w:val="007523D1"/>
    <w:pPr>
      <w:spacing w:line="181" w:lineRule="atLeast"/>
    </w:pPr>
    <w:rPr>
      <w:rFonts w:ascii="Times New Roman" w:hAnsi="Times New Roman" w:cs="Times New Roman"/>
      <w:color w:val="auto"/>
    </w:rPr>
  </w:style>
  <w:style w:type="paragraph" w:customStyle="1" w:styleId="13">
    <w:name w:val="Обычный1"/>
    <w:semiHidden/>
    <w:rsid w:val="00270DEE"/>
    <w:pPr>
      <w:spacing w:after="0" w:line="240" w:lineRule="auto"/>
      <w:jc w:val="both"/>
    </w:pPr>
    <w:rPr>
      <w:rFonts w:ascii="Calibri" w:eastAsia="Times New Roman" w:hAnsi="Calibri" w:cs="Calibri"/>
      <w:kern w:val="2"/>
      <w:sz w:val="21"/>
      <w:szCs w:val="21"/>
      <w:lang w:val="en-US"/>
    </w:rPr>
  </w:style>
  <w:style w:type="character" w:styleId="af7">
    <w:name w:val="FollowedHyperlink"/>
    <w:basedOn w:val="a0"/>
    <w:uiPriority w:val="99"/>
    <w:semiHidden/>
    <w:unhideWhenUsed/>
    <w:rsid w:val="00270DEE"/>
    <w:rPr>
      <w:color w:val="800080" w:themeColor="followedHyperlink"/>
      <w:u w:val="single"/>
    </w:rPr>
  </w:style>
  <w:style w:type="character" w:customStyle="1" w:styleId="previewtxt">
    <w:name w:val="previewtxt"/>
    <w:basedOn w:val="a0"/>
    <w:rsid w:val="00AC64B3"/>
  </w:style>
  <w:style w:type="paragraph" w:customStyle="1" w:styleId="Pa0">
    <w:name w:val="Pa0"/>
    <w:basedOn w:val="Default"/>
    <w:next w:val="Default"/>
    <w:uiPriority w:val="99"/>
    <w:rsid w:val="00886867"/>
    <w:pPr>
      <w:spacing w:line="241" w:lineRule="atLeast"/>
    </w:pPr>
    <w:rPr>
      <w:rFonts w:ascii="Times New Roman" w:hAnsi="Times New Roman" w:cs="Times New Roman"/>
      <w:color w:val="auto"/>
    </w:rPr>
  </w:style>
  <w:style w:type="character" w:customStyle="1" w:styleId="A00">
    <w:name w:val="A0"/>
    <w:uiPriority w:val="99"/>
    <w:rsid w:val="00886867"/>
    <w:rPr>
      <w:color w:val="000000"/>
      <w:sz w:val="22"/>
      <w:szCs w:val="22"/>
    </w:rPr>
  </w:style>
  <w:style w:type="character" w:customStyle="1" w:styleId="50">
    <w:name w:val="Заголовок 5 Знак"/>
    <w:basedOn w:val="a0"/>
    <w:link w:val="5"/>
    <w:uiPriority w:val="9"/>
    <w:rsid w:val="00273E4B"/>
    <w:rPr>
      <w:rFonts w:asciiTheme="majorHAnsi" w:eastAsiaTheme="majorEastAsia" w:hAnsiTheme="majorHAnsi" w:cstheme="majorBidi"/>
      <w:color w:val="365F91" w:themeColor="accent1" w:themeShade="BF"/>
      <w:sz w:val="24"/>
      <w:szCs w:val="24"/>
      <w:lang w:eastAsia="ru-RU"/>
    </w:rPr>
  </w:style>
  <w:style w:type="paragraph" w:styleId="af8">
    <w:name w:val="Title"/>
    <w:basedOn w:val="a"/>
    <w:link w:val="af9"/>
    <w:qFormat/>
    <w:rsid w:val="00AA42F4"/>
    <w:pPr>
      <w:jc w:val="center"/>
    </w:pPr>
    <w:rPr>
      <w:b/>
      <w:bCs/>
    </w:rPr>
  </w:style>
  <w:style w:type="character" w:customStyle="1" w:styleId="af9">
    <w:name w:val="Заголовок Знак"/>
    <w:basedOn w:val="a0"/>
    <w:link w:val="af8"/>
    <w:rsid w:val="00AA42F4"/>
    <w:rPr>
      <w:rFonts w:ascii="Times New Roman" w:eastAsia="Times New Roman" w:hAnsi="Times New Roman" w:cs="Times New Roman"/>
      <w:b/>
      <w:bCs/>
      <w:sz w:val="24"/>
      <w:szCs w:val="24"/>
      <w:lang w:eastAsia="ru-RU"/>
    </w:rPr>
  </w:style>
  <w:style w:type="character" w:customStyle="1" w:styleId="afa">
    <w:name w:val="Основной текст + Не полужирный"/>
    <w:rsid w:val="001C5495"/>
    <w:rPr>
      <w:b/>
      <w:bCs/>
      <w:color w:val="000000"/>
      <w:spacing w:val="-2"/>
      <w:w w:val="100"/>
      <w:position w:val="0"/>
      <w:sz w:val="23"/>
      <w:szCs w:val="23"/>
      <w:shd w:val="clear" w:color="auto" w:fill="FFFFFF"/>
      <w:lang w:val="ru-RU"/>
    </w:rPr>
  </w:style>
  <w:style w:type="character" w:customStyle="1" w:styleId="markedcontent">
    <w:name w:val="markedcontent"/>
    <w:rsid w:val="001C5495"/>
  </w:style>
  <w:style w:type="character" w:customStyle="1" w:styleId="afb">
    <w:name w:val="Основной текст_"/>
    <w:link w:val="21"/>
    <w:rsid w:val="0061193A"/>
    <w:rPr>
      <w:b/>
      <w:bCs/>
      <w:spacing w:val="-2"/>
      <w:sz w:val="23"/>
      <w:szCs w:val="23"/>
      <w:shd w:val="clear" w:color="auto" w:fill="FFFFFF"/>
    </w:rPr>
  </w:style>
  <w:style w:type="paragraph" w:customStyle="1" w:styleId="21">
    <w:name w:val="Основной текст2"/>
    <w:basedOn w:val="a"/>
    <w:link w:val="afb"/>
    <w:rsid w:val="0061193A"/>
    <w:pPr>
      <w:widowControl w:val="0"/>
      <w:shd w:val="clear" w:color="auto" w:fill="FFFFFF"/>
      <w:spacing w:before="120" w:after="540" w:line="274" w:lineRule="exact"/>
      <w:jc w:val="center"/>
    </w:pPr>
    <w:rPr>
      <w:rFonts w:asciiTheme="minorHAnsi" w:eastAsiaTheme="minorHAnsi" w:hAnsiTheme="minorHAnsi" w:cstheme="minorBidi"/>
      <w:b/>
      <w:bCs/>
      <w:spacing w:val="-2"/>
      <w:sz w:val="23"/>
      <w:szCs w:val="23"/>
      <w:lang w:eastAsia="en-US"/>
    </w:rPr>
  </w:style>
  <w:style w:type="character" w:customStyle="1" w:styleId="bookcontent">
    <w:name w:val="bookcontent"/>
    <w:rsid w:val="001D60B2"/>
  </w:style>
  <w:style w:type="character" w:styleId="afc">
    <w:name w:val="Unresolved Mention"/>
    <w:basedOn w:val="a0"/>
    <w:uiPriority w:val="99"/>
    <w:semiHidden/>
    <w:unhideWhenUsed/>
    <w:rsid w:val="00085990"/>
    <w:rPr>
      <w:color w:val="605E5C"/>
      <w:shd w:val="clear" w:color="auto" w:fill="E1DFDD"/>
    </w:rPr>
  </w:style>
  <w:style w:type="character" w:customStyle="1" w:styleId="40">
    <w:name w:val="Заголовок 4 Знак"/>
    <w:basedOn w:val="a0"/>
    <w:link w:val="4"/>
    <w:uiPriority w:val="9"/>
    <w:rsid w:val="00800C05"/>
    <w:rPr>
      <w:rFonts w:asciiTheme="majorHAnsi" w:eastAsiaTheme="majorEastAsia" w:hAnsiTheme="majorHAnsi" w:cstheme="majorBidi"/>
      <w:i/>
      <w:iCs/>
      <w:color w:val="365F91" w:themeColor="accent1" w:themeShade="BF"/>
      <w:sz w:val="24"/>
      <w:szCs w:val="24"/>
      <w:lang w:eastAsia="ru-RU"/>
    </w:rPr>
  </w:style>
  <w:style w:type="character" w:customStyle="1" w:styleId="list-title">
    <w:name w:val="list-title"/>
    <w:basedOn w:val="a0"/>
    <w:rsid w:val="00800C05"/>
  </w:style>
  <w:style w:type="character" w:customStyle="1" w:styleId="typographye948f4">
    <w:name w:val="typography_e948f4"/>
    <w:basedOn w:val="a0"/>
    <w:rsid w:val="00800C05"/>
  </w:style>
  <w:style w:type="character" w:customStyle="1" w:styleId="20">
    <w:name w:val="Заголовок 2 Знак"/>
    <w:basedOn w:val="a0"/>
    <w:link w:val="2"/>
    <w:uiPriority w:val="9"/>
    <w:semiHidden/>
    <w:rsid w:val="007202E0"/>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7832">
      <w:bodyDiv w:val="1"/>
      <w:marLeft w:val="0"/>
      <w:marRight w:val="0"/>
      <w:marTop w:val="0"/>
      <w:marBottom w:val="0"/>
      <w:divBdr>
        <w:top w:val="none" w:sz="0" w:space="0" w:color="auto"/>
        <w:left w:val="none" w:sz="0" w:space="0" w:color="auto"/>
        <w:bottom w:val="none" w:sz="0" w:space="0" w:color="auto"/>
        <w:right w:val="none" w:sz="0" w:space="0" w:color="auto"/>
      </w:divBdr>
      <w:divsChild>
        <w:div w:id="1848665282">
          <w:marLeft w:val="0"/>
          <w:marRight w:val="0"/>
          <w:marTop w:val="0"/>
          <w:marBottom w:val="0"/>
          <w:divBdr>
            <w:top w:val="none" w:sz="0" w:space="0" w:color="auto"/>
            <w:left w:val="none" w:sz="0" w:space="0" w:color="auto"/>
            <w:bottom w:val="none" w:sz="0" w:space="0" w:color="auto"/>
            <w:right w:val="none" w:sz="0" w:space="0" w:color="auto"/>
          </w:divBdr>
        </w:div>
        <w:div w:id="2140763441">
          <w:marLeft w:val="0"/>
          <w:marRight w:val="0"/>
          <w:marTop w:val="0"/>
          <w:marBottom w:val="0"/>
          <w:divBdr>
            <w:top w:val="none" w:sz="0" w:space="0" w:color="auto"/>
            <w:left w:val="none" w:sz="0" w:space="0" w:color="auto"/>
            <w:bottom w:val="none" w:sz="0" w:space="0" w:color="auto"/>
            <w:right w:val="none" w:sz="0" w:space="0" w:color="auto"/>
          </w:divBdr>
        </w:div>
      </w:divsChild>
    </w:div>
    <w:div w:id="104543733">
      <w:bodyDiv w:val="1"/>
      <w:marLeft w:val="0"/>
      <w:marRight w:val="0"/>
      <w:marTop w:val="0"/>
      <w:marBottom w:val="0"/>
      <w:divBdr>
        <w:top w:val="none" w:sz="0" w:space="0" w:color="auto"/>
        <w:left w:val="none" w:sz="0" w:space="0" w:color="auto"/>
        <w:bottom w:val="none" w:sz="0" w:space="0" w:color="auto"/>
        <w:right w:val="none" w:sz="0" w:space="0" w:color="auto"/>
      </w:divBdr>
    </w:div>
    <w:div w:id="282541783">
      <w:bodyDiv w:val="1"/>
      <w:marLeft w:val="0"/>
      <w:marRight w:val="0"/>
      <w:marTop w:val="0"/>
      <w:marBottom w:val="0"/>
      <w:divBdr>
        <w:top w:val="none" w:sz="0" w:space="0" w:color="auto"/>
        <w:left w:val="none" w:sz="0" w:space="0" w:color="auto"/>
        <w:bottom w:val="none" w:sz="0" w:space="0" w:color="auto"/>
        <w:right w:val="none" w:sz="0" w:space="0" w:color="auto"/>
      </w:divBdr>
    </w:div>
    <w:div w:id="352806006">
      <w:bodyDiv w:val="1"/>
      <w:marLeft w:val="0"/>
      <w:marRight w:val="0"/>
      <w:marTop w:val="0"/>
      <w:marBottom w:val="0"/>
      <w:divBdr>
        <w:top w:val="none" w:sz="0" w:space="0" w:color="auto"/>
        <w:left w:val="none" w:sz="0" w:space="0" w:color="auto"/>
        <w:bottom w:val="none" w:sz="0" w:space="0" w:color="auto"/>
        <w:right w:val="none" w:sz="0" w:space="0" w:color="auto"/>
      </w:divBdr>
    </w:div>
    <w:div w:id="376704383">
      <w:bodyDiv w:val="1"/>
      <w:marLeft w:val="0"/>
      <w:marRight w:val="0"/>
      <w:marTop w:val="0"/>
      <w:marBottom w:val="0"/>
      <w:divBdr>
        <w:top w:val="none" w:sz="0" w:space="0" w:color="auto"/>
        <w:left w:val="none" w:sz="0" w:space="0" w:color="auto"/>
        <w:bottom w:val="none" w:sz="0" w:space="0" w:color="auto"/>
        <w:right w:val="none" w:sz="0" w:space="0" w:color="auto"/>
      </w:divBdr>
    </w:div>
    <w:div w:id="541402617">
      <w:bodyDiv w:val="1"/>
      <w:marLeft w:val="0"/>
      <w:marRight w:val="0"/>
      <w:marTop w:val="0"/>
      <w:marBottom w:val="0"/>
      <w:divBdr>
        <w:top w:val="none" w:sz="0" w:space="0" w:color="auto"/>
        <w:left w:val="none" w:sz="0" w:space="0" w:color="auto"/>
        <w:bottom w:val="none" w:sz="0" w:space="0" w:color="auto"/>
        <w:right w:val="none" w:sz="0" w:space="0" w:color="auto"/>
      </w:divBdr>
    </w:div>
    <w:div w:id="717360737">
      <w:bodyDiv w:val="1"/>
      <w:marLeft w:val="0"/>
      <w:marRight w:val="0"/>
      <w:marTop w:val="0"/>
      <w:marBottom w:val="0"/>
      <w:divBdr>
        <w:top w:val="none" w:sz="0" w:space="0" w:color="auto"/>
        <w:left w:val="none" w:sz="0" w:space="0" w:color="auto"/>
        <w:bottom w:val="none" w:sz="0" w:space="0" w:color="auto"/>
        <w:right w:val="none" w:sz="0" w:space="0" w:color="auto"/>
      </w:divBdr>
      <w:divsChild>
        <w:div w:id="1450969637">
          <w:marLeft w:val="0"/>
          <w:marRight w:val="0"/>
          <w:marTop w:val="0"/>
          <w:marBottom w:val="0"/>
          <w:divBdr>
            <w:top w:val="none" w:sz="0" w:space="0" w:color="auto"/>
            <w:left w:val="none" w:sz="0" w:space="0" w:color="auto"/>
            <w:bottom w:val="none" w:sz="0" w:space="0" w:color="auto"/>
            <w:right w:val="none" w:sz="0" w:space="0" w:color="auto"/>
          </w:divBdr>
        </w:div>
      </w:divsChild>
    </w:div>
    <w:div w:id="863179645">
      <w:bodyDiv w:val="1"/>
      <w:marLeft w:val="0"/>
      <w:marRight w:val="0"/>
      <w:marTop w:val="0"/>
      <w:marBottom w:val="0"/>
      <w:divBdr>
        <w:top w:val="none" w:sz="0" w:space="0" w:color="auto"/>
        <w:left w:val="none" w:sz="0" w:space="0" w:color="auto"/>
        <w:bottom w:val="none" w:sz="0" w:space="0" w:color="auto"/>
        <w:right w:val="none" w:sz="0" w:space="0" w:color="auto"/>
      </w:divBdr>
    </w:div>
    <w:div w:id="868644130">
      <w:bodyDiv w:val="1"/>
      <w:marLeft w:val="0"/>
      <w:marRight w:val="0"/>
      <w:marTop w:val="0"/>
      <w:marBottom w:val="0"/>
      <w:divBdr>
        <w:top w:val="none" w:sz="0" w:space="0" w:color="auto"/>
        <w:left w:val="none" w:sz="0" w:space="0" w:color="auto"/>
        <w:bottom w:val="none" w:sz="0" w:space="0" w:color="auto"/>
        <w:right w:val="none" w:sz="0" w:space="0" w:color="auto"/>
      </w:divBdr>
    </w:div>
    <w:div w:id="1316688218">
      <w:bodyDiv w:val="1"/>
      <w:marLeft w:val="0"/>
      <w:marRight w:val="0"/>
      <w:marTop w:val="0"/>
      <w:marBottom w:val="0"/>
      <w:divBdr>
        <w:top w:val="none" w:sz="0" w:space="0" w:color="auto"/>
        <w:left w:val="none" w:sz="0" w:space="0" w:color="auto"/>
        <w:bottom w:val="none" w:sz="0" w:space="0" w:color="auto"/>
        <w:right w:val="none" w:sz="0" w:space="0" w:color="auto"/>
      </w:divBdr>
    </w:div>
    <w:div w:id="1364788264">
      <w:bodyDiv w:val="1"/>
      <w:marLeft w:val="0"/>
      <w:marRight w:val="0"/>
      <w:marTop w:val="0"/>
      <w:marBottom w:val="0"/>
      <w:divBdr>
        <w:top w:val="none" w:sz="0" w:space="0" w:color="auto"/>
        <w:left w:val="none" w:sz="0" w:space="0" w:color="auto"/>
        <w:bottom w:val="none" w:sz="0" w:space="0" w:color="auto"/>
        <w:right w:val="none" w:sz="0" w:space="0" w:color="auto"/>
      </w:divBdr>
    </w:div>
    <w:div w:id="1530799273">
      <w:bodyDiv w:val="1"/>
      <w:marLeft w:val="0"/>
      <w:marRight w:val="0"/>
      <w:marTop w:val="0"/>
      <w:marBottom w:val="0"/>
      <w:divBdr>
        <w:top w:val="none" w:sz="0" w:space="0" w:color="auto"/>
        <w:left w:val="none" w:sz="0" w:space="0" w:color="auto"/>
        <w:bottom w:val="none" w:sz="0" w:space="0" w:color="auto"/>
        <w:right w:val="none" w:sz="0" w:space="0" w:color="auto"/>
      </w:divBdr>
      <w:divsChild>
        <w:div w:id="832717654">
          <w:marLeft w:val="0"/>
          <w:marRight w:val="0"/>
          <w:marTop w:val="0"/>
          <w:marBottom w:val="0"/>
          <w:divBdr>
            <w:top w:val="none" w:sz="0" w:space="0" w:color="auto"/>
            <w:left w:val="none" w:sz="0" w:space="0" w:color="auto"/>
            <w:bottom w:val="none" w:sz="0" w:space="0" w:color="auto"/>
            <w:right w:val="none" w:sz="0" w:space="0" w:color="auto"/>
          </w:divBdr>
        </w:div>
      </w:divsChild>
    </w:div>
    <w:div w:id="20499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114/2306-5540_2022_2_79" TargetMode="External"/><Relationship Id="rId13" Type="http://schemas.openxmlformats.org/officeDocument/2006/relationships/hyperlink" Target="https://doi.org/10.48114/2306-5540_2025_3_45" TargetMode="External"/><Relationship Id="rId3" Type="http://schemas.openxmlformats.org/officeDocument/2006/relationships/styles" Target="styles.xml"/><Relationship Id="rId7" Type="http://schemas.openxmlformats.org/officeDocument/2006/relationships/hyperlink" Target="https://doi.org/10.3390/jcdd12070260" TargetMode="External"/><Relationship Id="rId12" Type="http://schemas.openxmlformats.org/officeDocument/2006/relationships/hyperlink" Target="https://doi.org/10.48114/2306-5540_2024_4_1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mebrk.kz/book/1188546" TargetMode="External"/><Relationship Id="rId11" Type="http://schemas.openxmlformats.org/officeDocument/2006/relationships/hyperlink" Target="https://doi.org/10.48114/2306-5540_2024_4_6" TargetMode="External"/><Relationship Id="rId5" Type="http://schemas.openxmlformats.org/officeDocument/2006/relationships/webSettings" Target="webSettings.xml"/><Relationship Id="rId15" Type="http://schemas.openxmlformats.org/officeDocument/2006/relationships/hyperlink" Target="https://doi.org/10.59787/2413-5488-2025-52-4-29-35" TargetMode="External"/><Relationship Id="rId10" Type="http://schemas.openxmlformats.org/officeDocument/2006/relationships/hyperlink" Target="https://doi.org/10.48114/2306-5540_2023_2_82" TargetMode="External"/><Relationship Id="rId4" Type="http://schemas.openxmlformats.org/officeDocument/2006/relationships/settings" Target="settings.xml"/><Relationship Id="rId9" Type="http://schemas.openxmlformats.org/officeDocument/2006/relationships/hyperlink" Target="https://doi.org/10.48114/2306-5540_2022_3_38" TargetMode="External"/><Relationship Id="rId14" Type="http://schemas.openxmlformats.org/officeDocument/2006/relationships/hyperlink" Target="https://doi.org/10.32523/3080-1710-2025-152-3-74-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0CB3-61C2-4320-9DE4-9F348E30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914</Words>
  <Characters>6097</Characters>
  <Application>Microsoft Office Word</Application>
  <DocSecurity>0</DocSecurity>
  <Lines>435</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ENU</dc:creator>
  <cp:lastModifiedBy>Almagul Lekenova</cp:lastModifiedBy>
  <cp:revision>20</cp:revision>
  <cp:lastPrinted>2023-05-22T10:26:00Z</cp:lastPrinted>
  <dcterms:created xsi:type="dcterms:W3CDTF">2026-03-26T06:11:00Z</dcterms:created>
  <dcterms:modified xsi:type="dcterms:W3CDTF">2026-04-03T13:37:00Z</dcterms:modified>
</cp:coreProperties>
</file>